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02456F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66346C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9430C4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FC1940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02456F">
        <w:rPr>
          <w:rFonts w:ascii="Calibri" w:hAnsi="Calibri"/>
          <w:b/>
          <w:bCs/>
          <w:color w:val="A6A6A6"/>
          <w:sz w:val="22"/>
          <w:szCs w:val="22"/>
        </w:rPr>
        <w:t>8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FC1940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EA218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601FEF" w:rsidRPr="00C72F57" w:rsidRDefault="005A4CBD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72F57">
        <w:rPr>
          <w:rFonts w:ascii="Calibri" w:hAnsi="Calibri" w:cs="Arial"/>
          <w:b/>
          <w:sz w:val="22"/>
          <w:szCs w:val="22"/>
        </w:rPr>
        <w:t xml:space="preserve">Krajská zdravotní </w:t>
      </w:r>
      <w:r w:rsidR="00AA3BE2">
        <w:rPr>
          <w:rFonts w:ascii="Calibri" w:hAnsi="Calibri" w:cs="Arial"/>
          <w:b/>
          <w:sz w:val="22"/>
          <w:szCs w:val="22"/>
        </w:rPr>
        <w:t xml:space="preserve">zahájí 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>vyšetření na stano</w:t>
      </w:r>
      <w:r w:rsidR="0071064B">
        <w:rPr>
          <w:rFonts w:asciiTheme="minorHAnsi" w:hAnsiTheme="minorHAnsi" w:cstheme="minorHAnsi"/>
          <w:b/>
          <w:sz w:val="22"/>
          <w:szCs w:val="22"/>
        </w:rPr>
        <w:t xml:space="preserve">vení přítomnosti antigenu viru </w:t>
      </w:r>
      <w:r w:rsidR="00601FEF" w:rsidRPr="00C72F57">
        <w:rPr>
          <w:rFonts w:asciiTheme="minorHAnsi" w:hAnsiTheme="minorHAnsi" w:cstheme="minorHAnsi"/>
          <w:b/>
          <w:sz w:val="22"/>
          <w:szCs w:val="22"/>
        </w:rPr>
        <w:t xml:space="preserve">SARS CoV-2 prostřednictvím antigenních testů </w:t>
      </w:r>
      <w:r w:rsidR="00A473CC">
        <w:rPr>
          <w:rFonts w:asciiTheme="minorHAnsi" w:hAnsiTheme="minorHAnsi" w:cstheme="minorHAnsi"/>
          <w:b/>
          <w:sz w:val="22"/>
          <w:szCs w:val="22"/>
        </w:rPr>
        <w:t>pro veřejnost</w:t>
      </w:r>
    </w:p>
    <w:p w:rsidR="00601FEF" w:rsidRPr="00C72F57" w:rsidRDefault="00601FEF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601FEF" w:rsidRPr="00A473CC" w:rsidRDefault="0002456F" w:rsidP="00A473CC">
      <w:pPr>
        <w:rPr>
          <w:rFonts w:asciiTheme="minorHAnsi" w:hAnsiTheme="minorHAnsi"/>
          <w:b/>
          <w:bCs/>
          <w:sz w:val="22"/>
          <w:szCs w:val="22"/>
        </w:rPr>
      </w:pPr>
      <w:r w:rsidRPr="00A473CC">
        <w:rPr>
          <w:rFonts w:asciiTheme="minorHAnsi" w:hAnsiTheme="minorHAnsi"/>
          <w:b/>
          <w:bCs/>
          <w:sz w:val="22"/>
          <w:szCs w:val="22"/>
        </w:rPr>
        <w:t>Krajská zdravotní</w:t>
      </w:r>
      <w:r w:rsidR="00A473CC" w:rsidRPr="00A473CC">
        <w:rPr>
          <w:rFonts w:asciiTheme="minorHAnsi" w:hAnsiTheme="minorHAnsi"/>
          <w:b/>
          <w:bCs/>
          <w:sz w:val="22"/>
          <w:szCs w:val="22"/>
        </w:rPr>
        <w:t>, a. s., (KZ)</w:t>
      </w:r>
      <w:r w:rsidRPr="00A473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473CC">
        <w:rPr>
          <w:rFonts w:asciiTheme="minorHAnsi" w:hAnsiTheme="minorHAnsi" w:cstheme="minorHAnsi"/>
          <w:b/>
          <w:sz w:val="22"/>
          <w:szCs w:val="22"/>
        </w:rPr>
        <w:t>na základě nařízení Ministerstva zdravotnictví České republiky</w:t>
      </w:r>
      <w:r w:rsidRPr="00A473CC">
        <w:rPr>
          <w:rFonts w:asciiTheme="minorHAnsi" w:hAnsiTheme="minorHAnsi"/>
          <w:b/>
          <w:bCs/>
          <w:sz w:val="22"/>
          <w:szCs w:val="22"/>
        </w:rPr>
        <w:t xml:space="preserve"> zahájí </w:t>
      </w:r>
      <w:r w:rsidRPr="00A473CC">
        <w:rPr>
          <w:rFonts w:asciiTheme="minorHAnsi" w:hAnsiTheme="minorHAnsi" w:cstheme="minorHAnsi"/>
          <w:b/>
          <w:sz w:val="22"/>
          <w:szCs w:val="22"/>
        </w:rPr>
        <w:t>ve svých odběrových centrech v Děčíně, Ústí nad Labem, Teplicích, Mostě a Chomutově vyšetření na stanovení přítomnosti antigenu viru</w:t>
      </w:r>
      <w:r w:rsidR="00A473CC">
        <w:rPr>
          <w:rFonts w:asciiTheme="minorHAnsi" w:hAnsiTheme="minorHAnsi" w:cstheme="minorHAnsi"/>
          <w:b/>
          <w:sz w:val="22"/>
          <w:szCs w:val="22"/>
        </w:rPr>
        <w:t xml:space="preserve"> SARS CoV-2 prostřednictvím POC </w:t>
      </w:r>
      <w:r w:rsidRPr="00A473CC">
        <w:rPr>
          <w:rFonts w:asciiTheme="minorHAnsi" w:hAnsiTheme="minorHAnsi" w:cstheme="minorHAnsi"/>
          <w:b/>
          <w:sz w:val="22"/>
          <w:szCs w:val="22"/>
        </w:rPr>
        <w:t>antigenních testů</w:t>
      </w:r>
      <w:r w:rsidR="00143DF1" w:rsidRPr="00A473CC">
        <w:rPr>
          <w:rFonts w:asciiTheme="minorHAnsi" w:hAnsiTheme="minorHAnsi" w:cstheme="minorHAnsi"/>
          <w:b/>
          <w:sz w:val="22"/>
          <w:szCs w:val="22"/>
        </w:rPr>
        <w:t xml:space="preserve"> pro veřejnost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 xml:space="preserve"> již ve středu 16. prosince</w:t>
      </w:r>
      <w:r w:rsidR="00723FE4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A473C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43DF1" w:rsidRPr="00A473CC">
        <w:rPr>
          <w:rFonts w:asciiTheme="minorHAnsi" w:hAnsiTheme="minorHAnsi"/>
          <w:b/>
          <w:bCs/>
          <w:sz w:val="22"/>
          <w:szCs w:val="22"/>
        </w:rPr>
        <w:t>Test bude zájemci proveden na základě objednání v rezervačním s</w:t>
      </w:r>
      <w:r w:rsidR="00A473CC" w:rsidRPr="00A473CC">
        <w:rPr>
          <w:rFonts w:asciiTheme="minorHAnsi" w:hAnsiTheme="minorHAnsi"/>
          <w:b/>
          <w:bCs/>
          <w:sz w:val="22"/>
          <w:szCs w:val="22"/>
        </w:rPr>
        <w:t>ystému na webu KZ</w:t>
      </w:r>
      <w:r w:rsidR="00143DF1" w:rsidRPr="00A473CC">
        <w:rPr>
          <w:rFonts w:asciiTheme="minorHAnsi" w:hAnsiTheme="minorHAnsi"/>
          <w:b/>
          <w:bCs/>
          <w:sz w:val="22"/>
          <w:szCs w:val="22"/>
        </w:rPr>
        <w:t>,</w:t>
      </w:r>
      <w:r w:rsidRPr="00A473CC">
        <w:rPr>
          <w:rFonts w:asciiTheme="minorHAnsi" w:hAnsiTheme="minorHAnsi"/>
          <w:b/>
          <w:bCs/>
          <w:sz w:val="22"/>
          <w:szCs w:val="22"/>
        </w:rPr>
        <w:t xml:space="preserve"> který je </w:t>
      </w:r>
      <w:r w:rsidR="00143DF1" w:rsidRPr="00A473CC">
        <w:rPr>
          <w:rFonts w:asciiTheme="minorHAnsi" w:hAnsiTheme="minorHAnsi"/>
          <w:b/>
          <w:bCs/>
          <w:sz w:val="22"/>
          <w:szCs w:val="22"/>
        </w:rPr>
        <w:t>pro antigenní</w:t>
      </w:r>
      <w:r w:rsidRPr="00A473CC">
        <w:rPr>
          <w:rFonts w:asciiTheme="minorHAnsi" w:hAnsiTheme="minorHAnsi"/>
          <w:b/>
          <w:bCs/>
          <w:sz w:val="22"/>
          <w:szCs w:val="22"/>
        </w:rPr>
        <w:t xml:space="preserve"> testy obyvatelstva </w:t>
      </w:r>
      <w:r w:rsidR="00143DF1" w:rsidRPr="00A473CC">
        <w:rPr>
          <w:rFonts w:asciiTheme="minorHAnsi" w:hAnsiTheme="minorHAnsi"/>
          <w:b/>
          <w:bCs/>
          <w:sz w:val="22"/>
          <w:szCs w:val="22"/>
        </w:rPr>
        <w:t xml:space="preserve">již </w:t>
      </w:r>
      <w:r w:rsidRPr="00A473CC">
        <w:rPr>
          <w:rFonts w:asciiTheme="minorHAnsi" w:hAnsiTheme="minorHAnsi"/>
          <w:b/>
          <w:bCs/>
          <w:sz w:val="22"/>
          <w:szCs w:val="22"/>
        </w:rPr>
        <w:t>nastaven.</w:t>
      </w:r>
      <w:r w:rsidR="00A473CC" w:rsidRPr="00A473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>V </w:t>
      </w:r>
      <w:r w:rsidR="002C020D" w:rsidRPr="00A473CC">
        <w:rPr>
          <w:rFonts w:asciiTheme="minorHAnsi" w:hAnsiTheme="minorHAnsi" w:cstheme="minorHAnsi"/>
          <w:b/>
          <w:sz w:val="22"/>
          <w:szCs w:val="22"/>
        </w:rPr>
        <w:t xml:space="preserve">Masarykově nemocnici 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 xml:space="preserve">v Ústí nad Labem </w:t>
      </w:r>
      <w:r w:rsidR="002C020D" w:rsidRPr="00A473C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>Nemocnici Most</w:t>
      </w:r>
      <w:r w:rsidR="0099738B" w:rsidRPr="00A473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 xml:space="preserve">bude stávající </w:t>
      </w:r>
      <w:r w:rsidR="002C020D" w:rsidRPr="00A473CC">
        <w:rPr>
          <w:rFonts w:asciiTheme="minorHAnsi" w:hAnsiTheme="minorHAnsi" w:cstheme="minorHAnsi"/>
          <w:b/>
          <w:sz w:val="22"/>
          <w:szCs w:val="22"/>
        </w:rPr>
        <w:t>o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>dběrové centrum</w:t>
      </w:r>
      <w:r w:rsidR="002C020D" w:rsidRPr="00A473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>rozšířen</w:t>
      </w:r>
      <w:r w:rsidR="002C020D" w:rsidRPr="00A473CC">
        <w:rPr>
          <w:rFonts w:asciiTheme="minorHAnsi" w:hAnsiTheme="minorHAnsi" w:cstheme="minorHAnsi"/>
          <w:b/>
          <w:sz w:val="22"/>
          <w:szCs w:val="22"/>
        </w:rPr>
        <w:t>o</w:t>
      </w:r>
      <w:r w:rsidR="00A473CC" w:rsidRPr="00A473CC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="002C020D" w:rsidRPr="00A473CC">
        <w:rPr>
          <w:rFonts w:asciiTheme="minorHAnsi" w:hAnsiTheme="minorHAnsi" w:cstheme="minorHAnsi"/>
          <w:b/>
          <w:sz w:val="22"/>
          <w:szCs w:val="22"/>
        </w:rPr>
        <w:t xml:space="preserve"> odběrový stan</w:t>
      </w:r>
      <w:r w:rsidR="008B771F" w:rsidRPr="00A473CC">
        <w:rPr>
          <w:rFonts w:asciiTheme="minorHAnsi" w:hAnsiTheme="minorHAnsi" w:cstheme="minorHAnsi"/>
          <w:b/>
          <w:sz w:val="22"/>
          <w:szCs w:val="22"/>
        </w:rPr>
        <w:t>.</w:t>
      </w:r>
    </w:p>
    <w:p w:rsidR="002C020D" w:rsidRDefault="002C020D" w:rsidP="00601FEF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A431F8" w:rsidRPr="00C72F57" w:rsidRDefault="002C020D" w:rsidP="00AA3BE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C020D">
        <w:rPr>
          <w:rFonts w:asciiTheme="minorHAnsi" w:hAnsiTheme="minorHAnsi" w:cstheme="minorHAnsi"/>
          <w:sz w:val="22"/>
          <w:szCs w:val="22"/>
        </w:rPr>
        <w:t>„</w:t>
      </w:r>
      <w:r w:rsidR="000C1204">
        <w:rPr>
          <w:rFonts w:asciiTheme="minorHAnsi" w:hAnsiTheme="minorHAnsi" w:cstheme="minorHAnsi"/>
          <w:sz w:val="22"/>
          <w:szCs w:val="22"/>
        </w:rPr>
        <w:t xml:space="preserve">Provozní doba </w:t>
      </w:r>
      <w:r w:rsidR="0099738B">
        <w:rPr>
          <w:rFonts w:asciiTheme="minorHAnsi" w:hAnsiTheme="minorHAnsi" w:cstheme="minorHAnsi"/>
          <w:sz w:val="22"/>
          <w:szCs w:val="22"/>
        </w:rPr>
        <w:t>v odběrových stanech</w:t>
      </w:r>
      <w:r w:rsidR="000C1204">
        <w:rPr>
          <w:rFonts w:asciiTheme="minorHAnsi" w:hAnsiTheme="minorHAnsi" w:cstheme="minorHAnsi"/>
          <w:sz w:val="22"/>
          <w:szCs w:val="22"/>
        </w:rPr>
        <w:t xml:space="preserve"> v ústecké i mostecké nemocnici bude každý den </w:t>
      </w:r>
      <w:r w:rsidR="00D5046D">
        <w:rPr>
          <w:rFonts w:asciiTheme="minorHAnsi" w:hAnsiTheme="minorHAnsi" w:cstheme="minorHAnsi"/>
          <w:sz w:val="22"/>
          <w:szCs w:val="22"/>
        </w:rPr>
        <w:t>osmihodinová</w:t>
      </w:r>
      <w:r w:rsidR="000C1204">
        <w:rPr>
          <w:rFonts w:asciiTheme="minorHAnsi" w:hAnsiTheme="minorHAnsi" w:cstheme="minorHAnsi"/>
          <w:sz w:val="22"/>
          <w:szCs w:val="22"/>
        </w:rPr>
        <w:t xml:space="preserve">. </w:t>
      </w:r>
      <w:r w:rsidR="00A431F8">
        <w:rPr>
          <w:rFonts w:asciiTheme="minorHAnsi" w:hAnsiTheme="minorHAnsi" w:cstheme="minorHAnsi"/>
          <w:sz w:val="22"/>
          <w:szCs w:val="22"/>
        </w:rPr>
        <w:t xml:space="preserve">Zájemci o </w:t>
      </w:r>
      <w:proofErr w:type="spellStart"/>
      <w:r w:rsidR="00A431F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ychlot</w:t>
      </w:r>
      <w:r w:rsidR="00A431F8">
        <w:rPr>
          <w:rFonts w:asciiTheme="minorHAnsi" w:hAnsiTheme="minorHAnsi" w:cstheme="minorHAnsi"/>
          <w:sz w:val="22"/>
          <w:szCs w:val="22"/>
        </w:rPr>
        <w:t>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průkaz </w:t>
      </w:r>
      <w:r w:rsidR="00A431F8">
        <w:rPr>
          <w:rFonts w:asciiTheme="minorHAnsi" w:hAnsiTheme="minorHAnsi" w:cstheme="minorHAnsi"/>
          <w:sz w:val="22"/>
          <w:szCs w:val="22"/>
        </w:rPr>
        <w:t xml:space="preserve">antigenu </w:t>
      </w:r>
      <w:r>
        <w:rPr>
          <w:rFonts w:asciiTheme="minorHAnsi" w:hAnsiTheme="minorHAnsi" w:cstheme="minorHAnsi"/>
          <w:sz w:val="22"/>
          <w:szCs w:val="22"/>
        </w:rPr>
        <w:t>viru SARS</w:t>
      </w:r>
      <w:r w:rsidR="000C120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CoV-2 </w:t>
      </w:r>
      <w:r w:rsidR="00A431F8">
        <w:rPr>
          <w:rFonts w:asciiTheme="minorHAnsi" w:hAnsiTheme="minorHAnsi" w:cstheme="minorHAnsi"/>
          <w:sz w:val="22"/>
          <w:szCs w:val="22"/>
        </w:rPr>
        <w:t xml:space="preserve">ve vzorku odebraném stěrem z nosohltanu nemusí mít vystavenou žádanku od praktického lékaře či hygienika. </w:t>
      </w:r>
      <w:r w:rsidR="00A431F8"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POC antigenní test pro </w:t>
      </w:r>
      <w:r w:rsidR="00A431F8">
        <w:rPr>
          <w:rFonts w:ascii="Calibri" w:eastAsia="Calibri" w:hAnsi="Calibri" w:cs="Calibri"/>
          <w:sz w:val="22"/>
          <w:szCs w:val="22"/>
          <w:lang w:eastAsia="en-US"/>
        </w:rPr>
        <w:t>širokou veře</w:t>
      </w:r>
      <w:r w:rsidR="00AA3BE2">
        <w:rPr>
          <w:rFonts w:ascii="Calibri" w:eastAsia="Calibri" w:hAnsi="Calibri" w:cs="Calibri"/>
          <w:sz w:val="22"/>
          <w:szCs w:val="22"/>
          <w:lang w:eastAsia="en-US"/>
        </w:rPr>
        <w:t>j</w:t>
      </w:r>
      <w:r w:rsidR="00A431F8">
        <w:rPr>
          <w:rFonts w:ascii="Calibri" w:eastAsia="Calibri" w:hAnsi="Calibri" w:cs="Calibri"/>
          <w:sz w:val="22"/>
          <w:szCs w:val="22"/>
          <w:lang w:eastAsia="en-US"/>
        </w:rPr>
        <w:t>nost</w:t>
      </w:r>
      <w:r w:rsidR="00A431F8"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je hrazen ze zdravotního pojištění</w:t>
      </w:r>
      <w:r w:rsidR="00A431F8">
        <w:rPr>
          <w:rFonts w:asciiTheme="minorHAnsi" w:hAnsiTheme="minorHAnsi" w:cstheme="minorHAnsi"/>
          <w:sz w:val="22"/>
          <w:szCs w:val="22"/>
        </w:rPr>
        <w:t xml:space="preserve">,“ upozorňuje </w:t>
      </w:r>
      <w:r w:rsidR="00A431F8" w:rsidRPr="00C72F57">
        <w:rPr>
          <w:rFonts w:ascii="Calibri" w:eastAsia="Calibri" w:hAnsi="Calibri"/>
          <w:sz w:val="22"/>
          <w:szCs w:val="22"/>
          <w:lang w:eastAsia="en-US"/>
        </w:rPr>
        <w:t xml:space="preserve">MUDr. Tomáš Hrubý, náměstek pro řízení zdravotní péče </w:t>
      </w:r>
      <w:r w:rsidR="00A431F8">
        <w:rPr>
          <w:rFonts w:ascii="Calibri" w:eastAsia="Calibri" w:hAnsi="Calibri"/>
          <w:sz w:val="22"/>
          <w:szCs w:val="22"/>
          <w:lang w:eastAsia="en-US"/>
        </w:rPr>
        <w:t>KZ.</w:t>
      </w:r>
    </w:p>
    <w:p w:rsidR="00A431F8" w:rsidRPr="00C72F57" w:rsidRDefault="00A431F8" w:rsidP="00A431F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Nadále odběrová centra </w:t>
      </w:r>
      <w:r>
        <w:rPr>
          <w:rFonts w:ascii="Calibri" w:eastAsia="Calibri" w:hAnsi="Calibri" w:cs="Calibri"/>
          <w:sz w:val="22"/>
          <w:szCs w:val="22"/>
          <w:lang w:eastAsia="en-US"/>
        </w:rPr>
        <w:t>společnosti Krajská zdravotní</w:t>
      </w:r>
      <w:r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v Děčíně, Ústí nad Labem, Teplicích, Mostě a Chomutově provádí stěr z nosohltanu na PCR zájemcům odeslan</w:t>
      </w:r>
      <w:r w:rsidR="00A473CC">
        <w:rPr>
          <w:rFonts w:ascii="Calibri" w:eastAsia="Calibri" w:hAnsi="Calibri" w:cs="Calibri"/>
          <w:sz w:val="22"/>
          <w:szCs w:val="22"/>
          <w:lang w:eastAsia="en-US"/>
        </w:rPr>
        <w:t>ým krajskou hygienickou stanicí nebo</w:t>
      </w:r>
      <w:r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praktickým lékařem</w:t>
      </w:r>
      <w:r w:rsidR="00A473C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a samoplátcům. Zpracování vzorku přijde samoplátce na 1 756 Kč. Test na protilátky, který </w:t>
      </w:r>
      <w:r w:rsidR="00A473CC">
        <w:rPr>
          <w:rFonts w:ascii="Calibri" w:eastAsia="Calibri" w:hAnsi="Calibri" w:cs="Calibri"/>
          <w:sz w:val="22"/>
          <w:szCs w:val="22"/>
          <w:lang w:eastAsia="en-US"/>
        </w:rPr>
        <w:t>se provádí</w:t>
      </w:r>
      <w:r w:rsidRPr="00C72F57">
        <w:rPr>
          <w:rFonts w:ascii="Calibri" w:eastAsia="Calibri" w:hAnsi="Calibri" w:cs="Calibri"/>
          <w:sz w:val="22"/>
          <w:szCs w:val="22"/>
          <w:lang w:eastAsia="en-US"/>
        </w:rPr>
        <w:t xml:space="preserve"> z kapilární krve a je plně hrazený žadatelem, stojí 490 Kč</w:t>
      </w:r>
      <w:r w:rsidR="00AA3BE2">
        <w:rPr>
          <w:rFonts w:ascii="Calibri" w:eastAsia="Calibri" w:hAnsi="Calibri" w:cs="Calibri"/>
          <w:sz w:val="22"/>
          <w:szCs w:val="22"/>
          <w:lang w:eastAsia="en-US"/>
        </w:rPr>
        <w:t xml:space="preserve">,“ dodává </w:t>
      </w:r>
      <w:r w:rsidR="00A473CC">
        <w:rPr>
          <w:rFonts w:ascii="Calibri" w:eastAsia="Calibri" w:hAnsi="Calibri"/>
          <w:sz w:val="22"/>
          <w:szCs w:val="22"/>
          <w:lang w:eastAsia="en-US"/>
        </w:rPr>
        <w:t>MUDr. Tomáš Hrubý.</w:t>
      </w:r>
    </w:p>
    <w:p w:rsidR="00216DA1" w:rsidRPr="00C72F57" w:rsidRDefault="00BF25E4" w:rsidP="00216DA1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„Zájemce </w:t>
      </w:r>
      <w:r w:rsidR="00A551CE">
        <w:rPr>
          <w:rFonts w:ascii="Calibri" w:eastAsia="Calibri" w:hAnsi="Calibri"/>
          <w:b/>
          <w:sz w:val="22"/>
          <w:szCs w:val="22"/>
          <w:lang w:eastAsia="en-US"/>
        </w:rPr>
        <w:t>o odběr</w:t>
      </w:r>
      <w:r w:rsidR="001D31D4"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D31D4" w:rsidRPr="00C72F57">
        <w:rPr>
          <w:rFonts w:asciiTheme="minorHAnsi" w:hAnsiTheme="minorHAnsi" w:cstheme="minorHAnsi"/>
          <w:b/>
          <w:sz w:val="22"/>
          <w:szCs w:val="22"/>
        </w:rPr>
        <w:t>na stanovení přítomnosti antigenu viru SARS CoV-2 prostřednictvím POC antigenních testů</w:t>
      </w:r>
      <w:r w:rsidR="00AA3BE2">
        <w:rPr>
          <w:rFonts w:asciiTheme="minorHAnsi" w:hAnsiTheme="minorHAnsi" w:cstheme="minorHAnsi"/>
          <w:b/>
          <w:sz w:val="22"/>
          <w:szCs w:val="22"/>
        </w:rPr>
        <w:t>, do odběrového centra i stanu,</w:t>
      </w:r>
      <w:r w:rsidR="001D31D4"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72F57">
        <w:rPr>
          <w:rFonts w:ascii="Calibri" w:eastAsia="Calibri" w:hAnsi="Calibri"/>
          <w:b/>
          <w:sz w:val="22"/>
          <w:szCs w:val="22"/>
          <w:lang w:eastAsia="en-US"/>
        </w:rPr>
        <w:t>se musí</w:t>
      </w:r>
      <w:r w:rsidR="001D31D4" w:rsidRPr="00C72F57">
        <w:rPr>
          <w:rFonts w:ascii="Calibri" w:eastAsia="Calibri" w:hAnsi="Calibri"/>
          <w:b/>
          <w:sz w:val="22"/>
          <w:szCs w:val="22"/>
          <w:lang w:eastAsia="en-US"/>
        </w:rPr>
        <w:t>, stejně jako žadatelé o PCR test a test na protilátky z kapilární krve,</w:t>
      </w:r>
      <w:r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objednat předem přes</w:t>
      </w:r>
      <w:r w:rsidR="00E57E97" w:rsidRPr="00C72F57">
        <w:rPr>
          <w:rFonts w:ascii="Calibri" w:eastAsia="Calibri" w:hAnsi="Calibri"/>
          <w:b/>
          <w:sz w:val="22"/>
          <w:szCs w:val="22"/>
          <w:lang w:eastAsia="en-US"/>
        </w:rPr>
        <w:t xml:space="preserve"> e</w:t>
      </w:r>
      <w:r w:rsidR="00E57E97" w:rsidRPr="00C72F57">
        <w:rPr>
          <w:rFonts w:asciiTheme="minorHAnsi" w:hAnsiTheme="minorHAnsi" w:cstheme="minorHAnsi"/>
          <w:b/>
          <w:sz w:val="22"/>
          <w:szCs w:val="22"/>
        </w:rPr>
        <w:t>lektronick</w:t>
      </w:r>
      <w:r w:rsidR="00E6204E" w:rsidRPr="00C72F57">
        <w:rPr>
          <w:rFonts w:asciiTheme="minorHAnsi" w:hAnsiTheme="minorHAnsi" w:cstheme="minorHAnsi"/>
          <w:b/>
          <w:sz w:val="22"/>
          <w:szCs w:val="22"/>
        </w:rPr>
        <w:t>ý</w:t>
      </w:r>
      <w:r w:rsidR="00E57E97" w:rsidRPr="00C72F57">
        <w:rPr>
          <w:rFonts w:asciiTheme="minorHAnsi" w:hAnsiTheme="minorHAnsi" w:cstheme="minorHAnsi"/>
          <w:b/>
          <w:sz w:val="22"/>
          <w:szCs w:val="22"/>
        </w:rPr>
        <w:t xml:space="preserve"> objednáv</w:t>
      </w:r>
      <w:r w:rsidR="00E6204E" w:rsidRPr="00C72F57">
        <w:rPr>
          <w:rFonts w:asciiTheme="minorHAnsi" w:hAnsiTheme="minorHAnsi" w:cstheme="minorHAnsi"/>
          <w:b/>
          <w:sz w:val="22"/>
          <w:szCs w:val="22"/>
        </w:rPr>
        <w:t>kový</w:t>
      </w:r>
      <w:r w:rsidR="00E57E97" w:rsidRPr="00C72F57">
        <w:rPr>
          <w:rFonts w:asciiTheme="minorHAnsi" w:hAnsiTheme="minorHAnsi" w:cstheme="minorHAnsi"/>
          <w:b/>
          <w:sz w:val="22"/>
          <w:szCs w:val="22"/>
        </w:rPr>
        <w:t xml:space="preserve"> systém na adrese </w:t>
      </w:r>
      <w:hyperlink r:id="rId8" w:tgtFrame="_blank" w:history="1">
        <w:r w:rsidR="00E57E97" w:rsidRPr="00C72F57">
          <w:rPr>
            <w:rFonts w:asciiTheme="minorHAnsi" w:eastAsia="Calibri" w:hAnsiTheme="minorHAnsi"/>
            <w:b/>
            <w:sz w:val="22"/>
            <w:szCs w:val="22"/>
            <w:u w:val="single"/>
            <w:lang w:eastAsia="en-US"/>
          </w:rPr>
          <w:t>www.kzcr.eu/testcovid</w:t>
        </w:r>
      </w:hyperlink>
      <w:r w:rsidR="00E57E97" w:rsidRPr="00C72F57">
        <w:rPr>
          <w:rFonts w:asciiTheme="minorHAnsi" w:hAnsiTheme="minorHAnsi" w:cstheme="minorHAnsi"/>
          <w:b/>
          <w:sz w:val="22"/>
          <w:szCs w:val="22"/>
        </w:rPr>
        <w:t>.</w:t>
      </w:r>
      <w:r w:rsidR="00CC18F2" w:rsidRPr="00C72F57">
        <w:rPr>
          <w:rFonts w:asciiTheme="minorHAnsi" w:hAnsiTheme="minorHAnsi" w:cstheme="minorHAnsi"/>
          <w:sz w:val="22"/>
          <w:szCs w:val="22"/>
        </w:rPr>
        <w:t xml:space="preserve"> </w:t>
      </w:r>
      <w:r w:rsidR="00E6204E" w:rsidRPr="00C72F57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o </w:t>
      </w:r>
      <w:proofErr w:type="spellStart"/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>rozkliknutí</w:t>
      </w:r>
      <w:proofErr w:type="spellEnd"/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F7543" w:rsidRPr="00C72F57">
        <w:rPr>
          <w:rFonts w:asciiTheme="minorHAnsi" w:hAnsiTheme="minorHAnsi" w:cstheme="minorHAnsi"/>
          <w:bCs/>
          <w:iCs/>
          <w:sz w:val="22"/>
          <w:szCs w:val="22"/>
        </w:rPr>
        <w:t>se uživateli internetu zobrazí odkaz na</w:t>
      </w:r>
      <w:r w:rsidR="00E57E97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C18F2" w:rsidRPr="00C72F57">
        <w:rPr>
          <w:rFonts w:asciiTheme="minorHAnsi" w:hAnsiTheme="minorHAnsi" w:cstheme="minorHAnsi"/>
          <w:bCs/>
          <w:iCs/>
          <w:sz w:val="22"/>
          <w:szCs w:val="22"/>
        </w:rPr>
        <w:t>požadované odběrové centrum</w:t>
      </w:r>
      <w:r w:rsidR="00DF7543" w:rsidRPr="00C72F57">
        <w:rPr>
          <w:rFonts w:asciiTheme="minorHAnsi" w:hAnsiTheme="minorHAnsi" w:cstheme="minorHAnsi"/>
          <w:bCs/>
          <w:iCs/>
          <w:sz w:val="22"/>
          <w:szCs w:val="22"/>
        </w:rPr>
        <w:t>, kde si zájemce zvolí nejbližší možný termín</w:t>
      </w:r>
      <w:r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,“ </w:t>
      </w:r>
      <w:r w:rsidR="001D31D4" w:rsidRPr="00C72F57">
        <w:rPr>
          <w:rFonts w:asciiTheme="minorHAnsi" w:hAnsiTheme="minorHAnsi" w:cstheme="minorHAnsi"/>
          <w:bCs/>
          <w:iCs/>
          <w:sz w:val="22"/>
          <w:szCs w:val="22"/>
        </w:rPr>
        <w:t xml:space="preserve">dodává </w:t>
      </w:r>
      <w:r w:rsidR="00A473CC" w:rsidRPr="00C72F57">
        <w:rPr>
          <w:rFonts w:ascii="Calibri" w:eastAsia="Calibri" w:hAnsi="Calibri"/>
          <w:sz w:val="22"/>
          <w:szCs w:val="22"/>
          <w:lang w:eastAsia="en-US"/>
        </w:rPr>
        <w:t xml:space="preserve">náměstek pro řízení zdravotní péče </w:t>
      </w:r>
      <w:r w:rsidR="00A473CC">
        <w:rPr>
          <w:rFonts w:ascii="Calibri" w:eastAsia="Calibri" w:hAnsi="Calibri"/>
          <w:sz w:val="22"/>
          <w:szCs w:val="22"/>
          <w:lang w:eastAsia="en-US"/>
        </w:rPr>
        <w:t>KZ</w:t>
      </w:r>
      <w:r w:rsidR="00DD1050" w:rsidRPr="00C72F5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F25E4" w:rsidRDefault="00BF25E4" w:rsidP="00BF25E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72F57">
        <w:rPr>
          <w:rFonts w:ascii="Calibri" w:eastAsia="Calibri" w:hAnsi="Calibri"/>
          <w:sz w:val="22"/>
          <w:szCs w:val="22"/>
          <w:lang w:eastAsia="en-US"/>
        </w:rPr>
        <w:t xml:space="preserve">Místa odběru vzorků k testování na COVID-19 </w:t>
      </w:r>
      <w:r w:rsidR="00094C7B">
        <w:rPr>
          <w:rFonts w:ascii="Calibri" w:eastAsia="Calibri" w:hAnsi="Calibri"/>
          <w:sz w:val="22"/>
          <w:szCs w:val="22"/>
          <w:lang w:eastAsia="en-US"/>
        </w:rPr>
        <w:t xml:space="preserve">v KZ </w:t>
      </w:r>
      <w:r w:rsidRPr="00C72F57">
        <w:rPr>
          <w:rFonts w:ascii="Calibri" w:eastAsia="Calibri" w:hAnsi="Calibri"/>
          <w:sz w:val="22"/>
          <w:szCs w:val="22"/>
          <w:lang w:eastAsia="en-US"/>
        </w:rPr>
        <w:t>jsou zapojena do státem a zdravotními pojišťovnami garantované páteřní sítě odběrových center a odběrových center v regionální síti a splňují požadavky Ministerstva zdravotnictví ČR na odběrová pracoviště v obou uvedených sítích. Masarykova nemocnice v Ústí nad Labem, o. z., je zařazena do celorepublikové sítě center, Nemocnice Děčín, o. z., Nemocnice Teplice, o. z., Nemocnice Most, o. z., a Nemocnice Chomutov, o. z., do regionální sítě.</w:t>
      </w:r>
    </w:p>
    <w:p w:rsidR="00B93794" w:rsidRPr="00B93794" w:rsidRDefault="00B93794" w:rsidP="00BF25E4">
      <w:pPr>
        <w:spacing w:after="160" w:line="259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B9379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odběrových stanů 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pouze </w:t>
      </w:r>
      <w:r w:rsidRPr="00B9379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 testování </w:t>
      </w:r>
      <w:r w:rsidRPr="00B93794">
        <w:rPr>
          <w:rFonts w:asciiTheme="minorHAnsi" w:hAnsiTheme="minorHAnsi" w:cstheme="minorHAnsi"/>
          <w:b/>
          <w:sz w:val="22"/>
          <w:szCs w:val="22"/>
          <w:u w:val="single"/>
        </w:rPr>
        <w:t>na stanovení přítomnosti antigenu viru SARS CoV-2</w:t>
      </w:r>
      <w:r w:rsidRPr="00B9379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B93794" w:rsidRPr="00C72F57" w:rsidRDefault="00B93794" w:rsidP="00B9379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3316/12A, 400 11 Ústí nad Labem, </w:t>
      </w:r>
      <w:r w:rsidR="00D5046D">
        <w:rPr>
          <w:rFonts w:ascii="Calibri" w:eastAsia="Calibri" w:hAnsi="Calibri" w:cs="Calibri"/>
          <w:sz w:val="22"/>
          <w:szCs w:val="22"/>
        </w:rPr>
        <w:t>plocha před budovou</w:t>
      </w:r>
      <w:r>
        <w:rPr>
          <w:rFonts w:ascii="Calibri" w:eastAsia="Calibri" w:hAnsi="Calibri" w:cs="Calibri"/>
          <w:sz w:val="22"/>
          <w:szCs w:val="22"/>
        </w:rPr>
        <w:t xml:space="preserve"> „B</w:t>
      </w:r>
      <w:r w:rsidRPr="00C72F57">
        <w:rPr>
          <w:rFonts w:ascii="Calibri" w:eastAsia="Calibri" w:hAnsi="Calibri" w:cs="Calibri"/>
          <w:sz w:val="22"/>
          <w:szCs w:val="22"/>
        </w:rPr>
        <w:t>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57BC3">
        <w:rPr>
          <w:rFonts w:ascii="Calibri" w:eastAsia="Calibri" w:hAnsi="Calibri" w:cs="Calibri"/>
          <w:b/>
          <w:sz w:val="22"/>
          <w:szCs w:val="22"/>
        </w:rPr>
        <w:t>(pondělí až neděle od 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857BC3">
        <w:rPr>
          <w:rFonts w:ascii="Calibri" w:eastAsia="Calibri" w:hAnsi="Calibri" w:cs="Calibri"/>
          <w:b/>
          <w:sz w:val="22"/>
          <w:szCs w:val="22"/>
        </w:rPr>
        <w:t>5</w:t>
      </w:r>
      <w:r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B93794" w:rsidRPr="00C72F57" w:rsidRDefault="00B93794" w:rsidP="00B93794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</w:t>
      </w:r>
      <w:r w:rsidR="00D5046D">
        <w:rPr>
          <w:rFonts w:ascii="Calibri" w:eastAsia="Calibri" w:hAnsi="Calibri" w:cs="Calibri"/>
          <w:sz w:val="22"/>
          <w:szCs w:val="22"/>
        </w:rPr>
        <w:t>plocha před budovou</w:t>
      </w:r>
      <w:r w:rsidRPr="00C72F57">
        <w:rPr>
          <w:rFonts w:ascii="Calibri" w:eastAsia="Calibri" w:hAnsi="Calibri" w:cs="Calibri"/>
          <w:sz w:val="22"/>
          <w:szCs w:val="22"/>
        </w:rPr>
        <w:t xml:space="preserve"> „F“, </w:t>
      </w:r>
      <w:r w:rsidRPr="00C72F57">
        <w:rPr>
          <w:rFonts w:ascii="Calibri" w:eastAsia="Calibri" w:hAnsi="Calibri" w:cs="Calibri"/>
          <w:b/>
          <w:sz w:val="22"/>
          <w:szCs w:val="22"/>
        </w:rPr>
        <w:t>(pondělí až neděle od 7:00 do 15:00 hodin)</w:t>
      </w:r>
    </w:p>
    <w:p w:rsidR="00C8306A" w:rsidRPr="00C72F57" w:rsidRDefault="00216DA1" w:rsidP="00C8306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C72F5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Provoz odběrových center pro testování </w:t>
      </w:r>
      <w:r w:rsidRPr="00C72F5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na přítomnost nákazy způsobující onemocnění COVID-19</w:t>
      </w:r>
      <w:r w:rsidRPr="00C72F5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Nemocnice Děčín,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U Nemocnice 1, 405 99  Děčín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AD45F9">
        <w:rPr>
          <w:rFonts w:ascii="Calibri" w:eastAsia="Calibri" w:hAnsi="Calibri" w:cs="Calibri"/>
          <w:sz w:val="22"/>
          <w:szCs w:val="22"/>
        </w:rPr>
        <w:t>budova „G</w:t>
      </w:r>
      <w:bookmarkStart w:id="0" w:name="_GoBack"/>
      <w:bookmarkEnd w:id="0"/>
      <w:r w:rsidRPr="00C72F57">
        <w:rPr>
          <w:rFonts w:ascii="Calibri" w:eastAsia="Calibri" w:hAnsi="Calibri" w:cs="Calibri"/>
          <w:sz w:val="22"/>
          <w:szCs w:val="22"/>
        </w:rPr>
        <w:t xml:space="preserve">“, 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(pondělí až </w:t>
      </w:r>
      <w:r w:rsidR="0027368E" w:rsidRPr="00C72F57">
        <w:rPr>
          <w:rFonts w:ascii="Calibri" w:eastAsia="Calibri" w:hAnsi="Calibri" w:cs="Calibri"/>
          <w:b/>
          <w:sz w:val="22"/>
          <w:szCs w:val="22"/>
          <w:lang w:eastAsia="en-US"/>
        </w:rPr>
        <w:t>neděle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od 8:00 do 16:00 hodin)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>Masarykova nemocnice v Ústí nad Labem,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Sociální péče 3</w:t>
      </w:r>
      <w:r w:rsidR="00DF7543" w:rsidRPr="00C72F57">
        <w:rPr>
          <w:rFonts w:ascii="Calibri" w:eastAsia="Calibri" w:hAnsi="Calibri" w:cs="Calibri"/>
          <w:sz w:val="22"/>
          <w:szCs w:val="22"/>
        </w:rPr>
        <w:t>316/12A, 400 11 Ústí nad Labem,</w:t>
      </w:r>
      <w:r w:rsidR="00C8306A" w:rsidRPr="00C72F57">
        <w:rPr>
          <w:rFonts w:ascii="Calibri" w:eastAsia="Calibri" w:hAnsi="Calibri" w:cs="Calibri"/>
          <w:sz w:val="22"/>
          <w:szCs w:val="22"/>
        </w:rPr>
        <w:t xml:space="preserve"> </w:t>
      </w:r>
      <w:r w:rsidRPr="00C72F57">
        <w:rPr>
          <w:rFonts w:ascii="Calibri" w:eastAsia="Calibri" w:hAnsi="Calibri" w:cs="Calibri"/>
          <w:sz w:val="22"/>
          <w:szCs w:val="22"/>
        </w:rPr>
        <w:t>budova „T“,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6204E" w:rsidRPr="00C72F57">
        <w:rPr>
          <w:rFonts w:ascii="Calibri" w:eastAsia="Calibri" w:hAnsi="Calibri" w:cs="Calibri"/>
          <w:b/>
          <w:sz w:val="22"/>
          <w:szCs w:val="22"/>
        </w:rPr>
        <w:t>(pondělí až neděle od 7</w:t>
      </w:r>
      <w:r w:rsidRPr="00C72F57">
        <w:rPr>
          <w:rFonts w:ascii="Calibri" w:eastAsia="Calibri" w:hAnsi="Calibri" w:cs="Calibri"/>
          <w:b/>
          <w:sz w:val="22"/>
          <w:szCs w:val="22"/>
        </w:rPr>
        <w:t>:00 do 1</w:t>
      </w:r>
      <w:r w:rsidR="00E6204E" w:rsidRPr="00C72F57">
        <w:rPr>
          <w:rFonts w:ascii="Calibri" w:eastAsia="Calibri" w:hAnsi="Calibri" w:cs="Calibri"/>
          <w:b/>
          <w:sz w:val="22"/>
          <w:szCs w:val="22"/>
        </w:rPr>
        <w:t>9</w:t>
      </w:r>
      <w:r w:rsidR="00C8306A" w:rsidRPr="00C72F57">
        <w:rPr>
          <w:rFonts w:ascii="Calibri" w:eastAsia="Calibri" w:hAnsi="Calibri" w:cs="Calibri"/>
          <w:b/>
          <w:sz w:val="22"/>
          <w:szCs w:val="22"/>
        </w:rPr>
        <w:t>:00 hodin)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Teplice,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Duchcovská 53, 415 29 Teplice, budova „J“, </w:t>
      </w:r>
      <w:r w:rsidR="00B35783" w:rsidRPr="00C72F57">
        <w:rPr>
          <w:rFonts w:ascii="Calibri" w:eastAsia="Calibri" w:hAnsi="Calibri" w:cs="Calibri"/>
          <w:b/>
          <w:sz w:val="22"/>
          <w:szCs w:val="22"/>
        </w:rPr>
        <w:t>(pondělí až neděle od 8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t>:0</w:t>
      </w:r>
      <w:r w:rsidRPr="00C72F57">
        <w:rPr>
          <w:rFonts w:ascii="Calibri" w:eastAsia="Calibri" w:hAnsi="Calibri" w:cs="Calibri"/>
          <w:b/>
          <w:sz w:val="22"/>
          <w:szCs w:val="22"/>
        </w:rPr>
        <w:t>0 do 16:00 hodin)</w:t>
      </w:r>
    </w:p>
    <w:p w:rsidR="004D334B" w:rsidRPr="00C72F57" w:rsidRDefault="00216DA1" w:rsidP="004D33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lastRenderedPageBreak/>
        <w:t>Nemocnice Most, o. z.,</w:t>
      </w:r>
      <w:r w:rsidRPr="00C72F57">
        <w:rPr>
          <w:rFonts w:ascii="Calibri" w:eastAsia="Calibri" w:hAnsi="Calibri" w:cs="Calibri"/>
          <w:sz w:val="22"/>
          <w:szCs w:val="22"/>
        </w:rPr>
        <w:t xml:space="preserve"> J. E. Purkyně 270, 434 64 Most, budova „F“, 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(pondělí až 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t>neděle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od 7:00 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br/>
      </w:r>
      <w:r w:rsidRPr="00C72F57">
        <w:rPr>
          <w:rFonts w:ascii="Calibri" w:eastAsia="Calibri" w:hAnsi="Calibri" w:cs="Calibri"/>
          <w:b/>
          <w:sz w:val="22"/>
          <w:szCs w:val="22"/>
        </w:rPr>
        <w:t>do 15:00 hodin)</w:t>
      </w:r>
    </w:p>
    <w:p w:rsidR="00C72F57" w:rsidRPr="00C72F57" w:rsidRDefault="00216DA1" w:rsidP="00C72F57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="Calibri" w:eastAsia="Calibri" w:hAnsi="Calibri" w:cs="Calibri"/>
          <w:b/>
          <w:sz w:val="22"/>
          <w:szCs w:val="22"/>
        </w:rPr>
        <w:t xml:space="preserve">Nemocnice Chomutov, o. z., </w:t>
      </w:r>
      <w:r w:rsidRPr="00C72F57">
        <w:rPr>
          <w:rFonts w:ascii="Calibri" w:eastAsia="Calibri" w:hAnsi="Calibri" w:cs="Calibri"/>
          <w:sz w:val="22"/>
          <w:szCs w:val="22"/>
        </w:rPr>
        <w:t xml:space="preserve">Kochova 1185, 430 12 Chomutov, budova „A“, </w:t>
      </w:r>
      <w:r w:rsidRPr="00C72F57">
        <w:rPr>
          <w:rFonts w:ascii="Calibri" w:eastAsia="Calibri" w:hAnsi="Calibri" w:cs="Calibri"/>
          <w:b/>
          <w:sz w:val="22"/>
          <w:szCs w:val="22"/>
        </w:rPr>
        <w:t>(pondělí až neděl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t>e</w:t>
      </w:r>
      <w:r w:rsidRPr="00C72F5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18F2" w:rsidRPr="00C72F57">
        <w:rPr>
          <w:rFonts w:ascii="Calibri" w:eastAsia="Calibri" w:hAnsi="Calibri" w:cs="Calibri"/>
          <w:b/>
          <w:sz w:val="22"/>
          <w:szCs w:val="22"/>
        </w:rPr>
        <w:br/>
      </w:r>
      <w:r w:rsidR="00CC18F2" w:rsidRPr="00C72F57">
        <w:rPr>
          <w:rFonts w:ascii="Calibri" w:eastAsia="Calibri" w:hAnsi="Calibri" w:cs="Calibri"/>
          <w:b/>
          <w:sz w:val="22"/>
          <w:szCs w:val="22"/>
          <w:lang w:eastAsia="en-US"/>
        </w:rPr>
        <w:t>od 8:00 do 16</w:t>
      </w:r>
      <w:r w:rsidRPr="00C72F57">
        <w:rPr>
          <w:rFonts w:ascii="Calibri" w:eastAsia="Calibri" w:hAnsi="Calibri" w:cs="Calibri"/>
          <w:b/>
          <w:sz w:val="22"/>
          <w:szCs w:val="22"/>
          <w:lang w:eastAsia="en-US"/>
        </w:rPr>
        <w:t>:00 hodin</w:t>
      </w:r>
      <w:r w:rsidRPr="00C72F57">
        <w:rPr>
          <w:rFonts w:ascii="Calibri" w:eastAsia="Calibri" w:hAnsi="Calibri" w:cs="Calibri"/>
          <w:b/>
          <w:sz w:val="22"/>
          <w:szCs w:val="22"/>
        </w:rPr>
        <w:t>)</w:t>
      </w:r>
    </w:p>
    <w:p w:rsidR="00482B98" w:rsidRPr="00C72F57" w:rsidRDefault="005A4CBD" w:rsidP="00C72F57">
      <w:pPr>
        <w:spacing w:after="160" w:line="259" w:lineRule="auto"/>
        <w:ind w:left="360"/>
        <w:rPr>
          <w:rFonts w:ascii="Calibri" w:eastAsia="Calibri" w:hAnsi="Calibri" w:cs="Calibri"/>
          <w:b/>
          <w:sz w:val="22"/>
          <w:szCs w:val="22"/>
        </w:rPr>
      </w:pPr>
      <w:r w:rsidRPr="00C72F57">
        <w:rPr>
          <w:rFonts w:asciiTheme="minorHAnsi" w:hAnsiTheme="minorHAnsi"/>
          <w:b/>
          <w:bCs/>
          <w:sz w:val="22"/>
          <w:szCs w:val="22"/>
        </w:rPr>
        <w:t>Zdroj:</w:t>
      </w:r>
      <w:r w:rsidRPr="00C72F57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C72F5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C72F57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DA" w:rsidRDefault="00AD11DA">
      <w:r>
        <w:separator/>
      </w:r>
    </w:p>
  </w:endnote>
  <w:endnote w:type="continuationSeparator" w:id="0">
    <w:p w:rsidR="00AD11DA" w:rsidRDefault="00AD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AD45F9">
      <w:rPr>
        <w:rFonts w:ascii="MetaCE" w:hAnsi="MetaCE"/>
        <w:noProof/>
        <w:color w:val="1C4A91"/>
        <w:sz w:val="14"/>
        <w:szCs w:val="14"/>
      </w:rPr>
      <w:t>2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8B080E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8B080E" w:rsidRPr="00E2530B">
      <w:rPr>
        <w:rFonts w:ascii="MetaCE" w:hAnsi="MetaCE"/>
        <w:color w:val="1C4A91"/>
        <w:sz w:val="14"/>
        <w:szCs w:val="14"/>
      </w:rPr>
      <w:fldChar w:fldCharType="separate"/>
    </w:r>
    <w:r w:rsidR="00AD45F9">
      <w:rPr>
        <w:rFonts w:ascii="MetaCE" w:hAnsi="MetaCE"/>
        <w:noProof/>
        <w:color w:val="1C4A91"/>
        <w:sz w:val="14"/>
        <w:szCs w:val="14"/>
      </w:rPr>
      <w:t>2</w:t>
    </w:r>
    <w:r w:rsidR="008B080E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DA" w:rsidRDefault="00AD11DA">
      <w:r>
        <w:separator/>
      </w:r>
    </w:p>
  </w:footnote>
  <w:footnote w:type="continuationSeparator" w:id="0">
    <w:p w:rsidR="00AD11DA" w:rsidRDefault="00AD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3ED7DB3"/>
    <w:multiLevelType w:val="hybridMultilevel"/>
    <w:tmpl w:val="033EDA74"/>
    <w:lvl w:ilvl="0" w:tplc="2D92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2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A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1AF2"/>
    <w:multiLevelType w:val="hybridMultilevel"/>
    <w:tmpl w:val="C0A29B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50210"/>
    <w:multiLevelType w:val="hybridMultilevel"/>
    <w:tmpl w:val="1E7CE8A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456F"/>
    <w:rsid w:val="00033541"/>
    <w:rsid w:val="000403AA"/>
    <w:rsid w:val="0004072B"/>
    <w:rsid w:val="000531A8"/>
    <w:rsid w:val="000534F3"/>
    <w:rsid w:val="0006193A"/>
    <w:rsid w:val="000640C5"/>
    <w:rsid w:val="00083870"/>
    <w:rsid w:val="000940FA"/>
    <w:rsid w:val="000943FD"/>
    <w:rsid w:val="00094C7B"/>
    <w:rsid w:val="000967A8"/>
    <w:rsid w:val="00097D0A"/>
    <w:rsid w:val="000A1108"/>
    <w:rsid w:val="000A3082"/>
    <w:rsid w:val="000A4190"/>
    <w:rsid w:val="000A75BA"/>
    <w:rsid w:val="000B290C"/>
    <w:rsid w:val="000B7169"/>
    <w:rsid w:val="000B73AA"/>
    <w:rsid w:val="000B7852"/>
    <w:rsid w:val="000C1204"/>
    <w:rsid w:val="000C25D9"/>
    <w:rsid w:val="000D408D"/>
    <w:rsid w:val="000D6615"/>
    <w:rsid w:val="000E0C5C"/>
    <w:rsid w:val="000E0D42"/>
    <w:rsid w:val="000F1B06"/>
    <w:rsid w:val="000F3C9D"/>
    <w:rsid w:val="000F5860"/>
    <w:rsid w:val="00104722"/>
    <w:rsid w:val="00104BCF"/>
    <w:rsid w:val="00124CB4"/>
    <w:rsid w:val="00124CC2"/>
    <w:rsid w:val="00127B3A"/>
    <w:rsid w:val="001374F3"/>
    <w:rsid w:val="0014012E"/>
    <w:rsid w:val="00143B28"/>
    <w:rsid w:val="00143D5D"/>
    <w:rsid w:val="00143DF1"/>
    <w:rsid w:val="001464E6"/>
    <w:rsid w:val="001469FD"/>
    <w:rsid w:val="0015655B"/>
    <w:rsid w:val="00166CEC"/>
    <w:rsid w:val="00172440"/>
    <w:rsid w:val="00172D42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31D4"/>
    <w:rsid w:val="001D5226"/>
    <w:rsid w:val="001D72A5"/>
    <w:rsid w:val="001E15E6"/>
    <w:rsid w:val="001E48B7"/>
    <w:rsid w:val="001E6E07"/>
    <w:rsid w:val="001F4807"/>
    <w:rsid w:val="001F734E"/>
    <w:rsid w:val="00207D47"/>
    <w:rsid w:val="00211740"/>
    <w:rsid w:val="00213D99"/>
    <w:rsid w:val="00216DA1"/>
    <w:rsid w:val="00222A71"/>
    <w:rsid w:val="002237CE"/>
    <w:rsid w:val="00230168"/>
    <w:rsid w:val="002333F5"/>
    <w:rsid w:val="00240FD5"/>
    <w:rsid w:val="00243398"/>
    <w:rsid w:val="00252DFD"/>
    <w:rsid w:val="00257045"/>
    <w:rsid w:val="00261B22"/>
    <w:rsid w:val="00263C86"/>
    <w:rsid w:val="00270719"/>
    <w:rsid w:val="0027368E"/>
    <w:rsid w:val="00275959"/>
    <w:rsid w:val="00275C64"/>
    <w:rsid w:val="00280B18"/>
    <w:rsid w:val="00281BDD"/>
    <w:rsid w:val="0028305F"/>
    <w:rsid w:val="00283D4C"/>
    <w:rsid w:val="00284A31"/>
    <w:rsid w:val="00285C4D"/>
    <w:rsid w:val="002A007C"/>
    <w:rsid w:val="002B4002"/>
    <w:rsid w:val="002C020D"/>
    <w:rsid w:val="002C0E76"/>
    <w:rsid w:val="002C3CF6"/>
    <w:rsid w:val="002C41BA"/>
    <w:rsid w:val="002D2EB7"/>
    <w:rsid w:val="002D6DEB"/>
    <w:rsid w:val="002E1807"/>
    <w:rsid w:val="002E250B"/>
    <w:rsid w:val="0030316B"/>
    <w:rsid w:val="00304B87"/>
    <w:rsid w:val="003149AB"/>
    <w:rsid w:val="003176BA"/>
    <w:rsid w:val="0032574F"/>
    <w:rsid w:val="00326542"/>
    <w:rsid w:val="00330419"/>
    <w:rsid w:val="00333DE8"/>
    <w:rsid w:val="00333E52"/>
    <w:rsid w:val="0034266C"/>
    <w:rsid w:val="00352C16"/>
    <w:rsid w:val="003543C8"/>
    <w:rsid w:val="003554CC"/>
    <w:rsid w:val="00355669"/>
    <w:rsid w:val="003634E7"/>
    <w:rsid w:val="003664EC"/>
    <w:rsid w:val="00373504"/>
    <w:rsid w:val="0037570D"/>
    <w:rsid w:val="0039176F"/>
    <w:rsid w:val="003A2A69"/>
    <w:rsid w:val="003A6918"/>
    <w:rsid w:val="003C0545"/>
    <w:rsid w:val="003C3B44"/>
    <w:rsid w:val="003C655D"/>
    <w:rsid w:val="003C6B81"/>
    <w:rsid w:val="003D15EF"/>
    <w:rsid w:val="003D1BBF"/>
    <w:rsid w:val="003D7726"/>
    <w:rsid w:val="003D775B"/>
    <w:rsid w:val="003E28BC"/>
    <w:rsid w:val="003E3C9B"/>
    <w:rsid w:val="003E4B71"/>
    <w:rsid w:val="003F095D"/>
    <w:rsid w:val="003F1EAE"/>
    <w:rsid w:val="003F7C98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83698"/>
    <w:rsid w:val="004A4AEE"/>
    <w:rsid w:val="004A5F70"/>
    <w:rsid w:val="004C2749"/>
    <w:rsid w:val="004C6B18"/>
    <w:rsid w:val="004D130C"/>
    <w:rsid w:val="004D16AD"/>
    <w:rsid w:val="004D334B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3569"/>
    <w:rsid w:val="00536A61"/>
    <w:rsid w:val="00536E4E"/>
    <w:rsid w:val="005429D8"/>
    <w:rsid w:val="00552347"/>
    <w:rsid w:val="0056424A"/>
    <w:rsid w:val="00573B01"/>
    <w:rsid w:val="00580134"/>
    <w:rsid w:val="00580933"/>
    <w:rsid w:val="0058477F"/>
    <w:rsid w:val="00585A16"/>
    <w:rsid w:val="00585DD2"/>
    <w:rsid w:val="00592DC8"/>
    <w:rsid w:val="00596D03"/>
    <w:rsid w:val="005A268C"/>
    <w:rsid w:val="005A4CBD"/>
    <w:rsid w:val="005B7231"/>
    <w:rsid w:val="005B7539"/>
    <w:rsid w:val="005C2957"/>
    <w:rsid w:val="005D0E6A"/>
    <w:rsid w:val="005D1B1D"/>
    <w:rsid w:val="005D5B16"/>
    <w:rsid w:val="005F2E0B"/>
    <w:rsid w:val="005F4971"/>
    <w:rsid w:val="00601FEF"/>
    <w:rsid w:val="00602E0B"/>
    <w:rsid w:val="00605CD6"/>
    <w:rsid w:val="00616154"/>
    <w:rsid w:val="006174B1"/>
    <w:rsid w:val="00622B38"/>
    <w:rsid w:val="0063426F"/>
    <w:rsid w:val="00641C85"/>
    <w:rsid w:val="0064639C"/>
    <w:rsid w:val="00646DD8"/>
    <w:rsid w:val="00653F06"/>
    <w:rsid w:val="00654FCC"/>
    <w:rsid w:val="006604A4"/>
    <w:rsid w:val="0066346C"/>
    <w:rsid w:val="00663F28"/>
    <w:rsid w:val="00666924"/>
    <w:rsid w:val="00673417"/>
    <w:rsid w:val="00675B03"/>
    <w:rsid w:val="00683C0F"/>
    <w:rsid w:val="006959D8"/>
    <w:rsid w:val="00696486"/>
    <w:rsid w:val="006A28F1"/>
    <w:rsid w:val="006A3B12"/>
    <w:rsid w:val="006A3FDC"/>
    <w:rsid w:val="006A6080"/>
    <w:rsid w:val="006A655A"/>
    <w:rsid w:val="006B4B05"/>
    <w:rsid w:val="006C23B6"/>
    <w:rsid w:val="006C28EB"/>
    <w:rsid w:val="006C47B8"/>
    <w:rsid w:val="006D219C"/>
    <w:rsid w:val="006D4C68"/>
    <w:rsid w:val="006D5538"/>
    <w:rsid w:val="006E3E83"/>
    <w:rsid w:val="006F5472"/>
    <w:rsid w:val="006F7FB2"/>
    <w:rsid w:val="00703458"/>
    <w:rsid w:val="0070684C"/>
    <w:rsid w:val="0071064B"/>
    <w:rsid w:val="00720B29"/>
    <w:rsid w:val="00723FE4"/>
    <w:rsid w:val="00726908"/>
    <w:rsid w:val="00726CB1"/>
    <w:rsid w:val="007275BF"/>
    <w:rsid w:val="00735513"/>
    <w:rsid w:val="007426BC"/>
    <w:rsid w:val="00746F55"/>
    <w:rsid w:val="007557A2"/>
    <w:rsid w:val="00757898"/>
    <w:rsid w:val="00761604"/>
    <w:rsid w:val="00762D02"/>
    <w:rsid w:val="0076368E"/>
    <w:rsid w:val="00764474"/>
    <w:rsid w:val="00771B4B"/>
    <w:rsid w:val="007810ED"/>
    <w:rsid w:val="00782CF6"/>
    <w:rsid w:val="00782D58"/>
    <w:rsid w:val="007938D2"/>
    <w:rsid w:val="00796163"/>
    <w:rsid w:val="00796C78"/>
    <w:rsid w:val="007A2A00"/>
    <w:rsid w:val="007A6DE4"/>
    <w:rsid w:val="007B0270"/>
    <w:rsid w:val="007B1E34"/>
    <w:rsid w:val="007B4A56"/>
    <w:rsid w:val="007C5958"/>
    <w:rsid w:val="007C7031"/>
    <w:rsid w:val="007D36A3"/>
    <w:rsid w:val="007E36B9"/>
    <w:rsid w:val="007E4EE3"/>
    <w:rsid w:val="007E5CC7"/>
    <w:rsid w:val="007E676A"/>
    <w:rsid w:val="007F32ED"/>
    <w:rsid w:val="00801D4C"/>
    <w:rsid w:val="008065EA"/>
    <w:rsid w:val="00817C7E"/>
    <w:rsid w:val="008229AF"/>
    <w:rsid w:val="00827DAE"/>
    <w:rsid w:val="00827DD9"/>
    <w:rsid w:val="00844142"/>
    <w:rsid w:val="00851DE6"/>
    <w:rsid w:val="00852697"/>
    <w:rsid w:val="008534FA"/>
    <w:rsid w:val="008549DD"/>
    <w:rsid w:val="00857BC3"/>
    <w:rsid w:val="008843FE"/>
    <w:rsid w:val="00896762"/>
    <w:rsid w:val="00897F75"/>
    <w:rsid w:val="008A33B2"/>
    <w:rsid w:val="008A58CC"/>
    <w:rsid w:val="008A7860"/>
    <w:rsid w:val="008B080E"/>
    <w:rsid w:val="008B1D9E"/>
    <w:rsid w:val="008B771F"/>
    <w:rsid w:val="008C5BCE"/>
    <w:rsid w:val="008C681C"/>
    <w:rsid w:val="008D22CA"/>
    <w:rsid w:val="008D691C"/>
    <w:rsid w:val="008E0101"/>
    <w:rsid w:val="008E1E7E"/>
    <w:rsid w:val="008F2622"/>
    <w:rsid w:val="009055FF"/>
    <w:rsid w:val="009060BF"/>
    <w:rsid w:val="00906603"/>
    <w:rsid w:val="009067FE"/>
    <w:rsid w:val="009078CB"/>
    <w:rsid w:val="00913244"/>
    <w:rsid w:val="00914C4E"/>
    <w:rsid w:val="00924225"/>
    <w:rsid w:val="00936056"/>
    <w:rsid w:val="00936969"/>
    <w:rsid w:val="00937BF0"/>
    <w:rsid w:val="009430C4"/>
    <w:rsid w:val="00946A37"/>
    <w:rsid w:val="009528A3"/>
    <w:rsid w:val="00960BC1"/>
    <w:rsid w:val="009733E4"/>
    <w:rsid w:val="00986238"/>
    <w:rsid w:val="00990AB1"/>
    <w:rsid w:val="009922C1"/>
    <w:rsid w:val="009937F8"/>
    <w:rsid w:val="00996957"/>
    <w:rsid w:val="0099712B"/>
    <w:rsid w:val="0099738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16AB"/>
    <w:rsid w:val="009F41D8"/>
    <w:rsid w:val="009F6342"/>
    <w:rsid w:val="009F6665"/>
    <w:rsid w:val="009F6DAB"/>
    <w:rsid w:val="00A00760"/>
    <w:rsid w:val="00A01797"/>
    <w:rsid w:val="00A0192F"/>
    <w:rsid w:val="00A05918"/>
    <w:rsid w:val="00A13057"/>
    <w:rsid w:val="00A31513"/>
    <w:rsid w:val="00A431F8"/>
    <w:rsid w:val="00A437E3"/>
    <w:rsid w:val="00A473CC"/>
    <w:rsid w:val="00A511D3"/>
    <w:rsid w:val="00A512E6"/>
    <w:rsid w:val="00A53F02"/>
    <w:rsid w:val="00A551CE"/>
    <w:rsid w:val="00A56EEB"/>
    <w:rsid w:val="00A6028D"/>
    <w:rsid w:val="00A63EA3"/>
    <w:rsid w:val="00A66C65"/>
    <w:rsid w:val="00A74805"/>
    <w:rsid w:val="00A74E77"/>
    <w:rsid w:val="00A75510"/>
    <w:rsid w:val="00A814C4"/>
    <w:rsid w:val="00A83273"/>
    <w:rsid w:val="00A934B2"/>
    <w:rsid w:val="00AA187E"/>
    <w:rsid w:val="00AA2D26"/>
    <w:rsid w:val="00AA3BE2"/>
    <w:rsid w:val="00AB217F"/>
    <w:rsid w:val="00AB3225"/>
    <w:rsid w:val="00AB5829"/>
    <w:rsid w:val="00AB6844"/>
    <w:rsid w:val="00AB6878"/>
    <w:rsid w:val="00AB6954"/>
    <w:rsid w:val="00AB7422"/>
    <w:rsid w:val="00AD11DA"/>
    <w:rsid w:val="00AD1F6C"/>
    <w:rsid w:val="00AD45F9"/>
    <w:rsid w:val="00AD7622"/>
    <w:rsid w:val="00AE0E6A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783"/>
    <w:rsid w:val="00B35BCD"/>
    <w:rsid w:val="00B43BA1"/>
    <w:rsid w:val="00B45257"/>
    <w:rsid w:val="00B57B17"/>
    <w:rsid w:val="00B66D92"/>
    <w:rsid w:val="00B71BAB"/>
    <w:rsid w:val="00B727AE"/>
    <w:rsid w:val="00B758BD"/>
    <w:rsid w:val="00B76121"/>
    <w:rsid w:val="00B93794"/>
    <w:rsid w:val="00B94456"/>
    <w:rsid w:val="00BA0768"/>
    <w:rsid w:val="00BB2DC6"/>
    <w:rsid w:val="00BC3E77"/>
    <w:rsid w:val="00BD1467"/>
    <w:rsid w:val="00BD1B3F"/>
    <w:rsid w:val="00BD4FDD"/>
    <w:rsid w:val="00BE562C"/>
    <w:rsid w:val="00BF096C"/>
    <w:rsid w:val="00BF25E4"/>
    <w:rsid w:val="00BF7830"/>
    <w:rsid w:val="00BF791A"/>
    <w:rsid w:val="00C0688C"/>
    <w:rsid w:val="00C11F37"/>
    <w:rsid w:val="00C16A20"/>
    <w:rsid w:val="00C25A7F"/>
    <w:rsid w:val="00C26186"/>
    <w:rsid w:val="00C31817"/>
    <w:rsid w:val="00C35BCE"/>
    <w:rsid w:val="00C40CF9"/>
    <w:rsid w:val="00C45CE5"/>
    <w:rsid w:val="00C53567"/>
    <w:rsid w:val="00C5373F"/>
    <w:rsid w:val="00C5706D"/>
    <w:rsid w:val="00C62015"/>
    <w:rsid w:val="00C6323D"/>
    <w:rsid w:val="00C70260"/>
    <w:rsid w:val="00C70635"/>
    <w:rsid w:val="00C72F57"/>
    <w:rsid w:val="00C73D50"/>
    <w:rsid w:val="00C77468"/>
    <w:rsid w:val="00C8306A"/>
    <w:rsid w:val="00C87605"/>
    <w:rsid w:val="00C95277"/>
    <w:rsid w:val="00C9573C"/>
    <w:rsid w:val="00C95CC5"/>
    <w:rsid w:val="00C96794"/>
    <w:rsid w:val="00CB374F"/>
    <w:rsid w:val="00CB3F61"/>
    <w:rsid w:val="00CC18F2"/>
    <w:rsid w:val="00CC1A91"/>
    <w:rsid w:val="00CC26D0"/>
    <w:rsid w:val="00CC2857"/>
    <w:rsid w:val="00CD4814"/>
    <w:rsid w:val="00CD60AD"/>
    <w:rsid w:val="00CE17F3"/>
    <w:rsid w:val="00CE7B9A"/>
    <w:rsid w:val="00CE7E05"/>
    <w:rsid w:val="00CF0B48"/>
    <w:rsid w:val="00D06C45"/>
    <w:rsid w:val="00D070FB"/>
    <w:rsid w:val="00D12438"/>
    <w:rsid w:val="00D25096"/>
    <w:rsid w:val="00D33CDC"/>
    <w:rsid w:val="00D42C46"/>
    <w:rsid w:val="00D5046D"/>
    <w:rsid w:val="00D518B0"/>
    <w:rsid w:val="00D51FBF"/>
    <w:rsid w:val="00D57EB0"/>
    <w:rsid w:val="00D65097"/>
    <w:rsid w:val="00D66CDD"/>
    <w:rsid w:val="00D72149"/>
    <w:rsid w:val="00D739D2"/>
    <w:rsid w:val="00D804E4"/>
    <w:rsid w:val="00D80B86"/>
    <w:rsid w:val="00D86B58"/>
    <w:rsid w:val="00D96C70"/>
    <w:rsid w:val="00DA0B93"/>
    <w:rsid w:val="00DB1566"/>
    <w:rsid w:val="00DC1D67"/>
    <w:rsid w:val="00DD1050"/>
    <w:rsid w:val="00DD2621"/>
    <w:rsid w:val="00DD3BF3"/>
    <w:rsid w:val="00DF3D75"/>
    <w:rsid w:val="00DF408D"/>
    <w:rsid w:val="00DF4D30"/>
    <w:rsid w:val="00DF7543"/>
    <w:rsid w:val="00E05AA7"/>
    <w:rsid w:val="00E10062"/>
    <w:rsid w:val="00E164FB"/>
    <w:rsid w:val="00E20B39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57E97"/>
    <w:rsid w:val="00E612D6"/>
    <w:rsid w:val="00E61D1D"/>
    <w:rsid w:val="00E6204E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A2188"/>
    <w:rsid w:val="00EB29BE"/>
    <w:rsid w:val="00EB65F7"/>
    <w:rsid w:val="00EC2949"/>
    <w:rsid w:val="00ED036F"/>
    <w:rsid w:val="00ED44D7"/>
    <w:rsid w:val="00ED63D3"/>
    <w:rsid w:val="00EE2D46"/>
    <w:rsid w:val="00EF3235"/>
    <w:rsid w:val="00F02082"/>
    <w:rsid w:val="00F0587F"/>
    <w:rsid w:val="00F066B9"/>
    <w:rsid w:val="00F11D68"/>
    <w:rsid w:val="00F13E06"/>
    <w:rsid w:val="00F1678C"/>
    <w:rsid w:val="00F174C2"/>
    <w:rsid w:val="00F35033"/>
    <w:rsid w:val="00F37579"/>
    <w:rsid w:val="00F475FF"/>
    <w:rsid w:val="00F53BCF"/>
    <w:rsid w:val="00F550D1"/>
    <w:rsid w:val="00F61CE6"/>
    <w:rsid w:val="00F70172"/>
    <w:rsid w:val="00F761E0"/>
    <w:rsid w:val="00F76817"/>
    <w:rsid w:val="00F77C01"/>
    <w:rsid w:val="00F81CE3"/>
    <w:rsid w:val="00F83279"/>
    <w:rsid w:val="00F85663"/>
    <w:rsid w:val="00F8639F"/>
    <w:rsid w:val="00F915DE"/>
    <w:rsid w:val="00FA2245"/>
    <w:rsid w:val="00FA292B"/>
    <w:rsid w:val="00FB583D"/>
    <w:rsid w:val="00FB6CF6"/>
    <w:rsid w:val="00FC1940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F9BE5-3FC6-43A9-AC50-337109CD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cr.eu/testcov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4ED6-69A3-42D2-B216-25DFE37F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Sochůrek Petr</cp:lastModifiedBy>
  <cp:revision>4</cp:revision>
  <cp:lastPrinted>2020-12-15T14:25:00Z</cp:lastPrinted>
  <dcterms:created xsi:type="dcterms:W3CDTF">2020-12-15T14:24:00Z</dcterms:created>
  <dcterms:modified xsi:type="dcterms:W3CDTF">2020-12-15T14:26:00Z</dcterms:modified>
</cp:coreProperties>
</file>