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4C1757">
        <w:rPr>
          <w:rFonts w:ascii="Calibri" w:hAnsi="Calibri"/>
          <w:b/>
          <w:bCs/>
          <w:color w:val="A6A6A6"/>
          <w:sz w:val="22"/>
          <w:szCs w:val="22"/>
        </w:rPr>
        <w:t>31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871E4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4C1757">
        <w:rPr>
          <w:rFonts w:ascii="Calibri" w:hAnsi="Calibri"/>
          <w:b/>
          <w:bCs/>
          <w:color w:val="A6A6A6"/>
          <w:sz w:val="22"/>
          <w:szCs w:val="22"/>
        </w:rPr>
        <w:t>XX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4C1757">
        <w:rPr>
          <w:rFonts w:ascii="Calibri" w:hAnsi="Calibri"/>
          <w:b/>
          <w:bCs/>
          <w:color w:val="A6A6A6"/>
          <w:sz w:val="22"/>
          <w:szCs w:val="22"/>
        </w:rPr>
        <w:t>XX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3F23D0" w:rsidRDefault="002455C9" w:rsidP="00FC020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 Ústeckém kraji </w:t>
      </w:r>
      <w:r w:rsidR="00963934">
        <w:rPr>
          <w:rFonts w:asciiTheme="minorHAnsi" w:hAnsiTheme="minorHAnsi"/>
          <w:b/>
          <w:bCs/>
          <w:sz w:val="22"/>
          <w:szCs w:val="22"/>
        </w:rPr>
        <w:t xml:space="preserve">bude mít </w:t>
      </w:r>
      <w:r>
        <w:rPr>
          <w:rFonts w:asciiTheme="minorHAnsi" w:hAnsiTheme="minorHAnsi"/>
          <w:b/>
          <w:bCs/>
          <w:sz w:val="22"/>
          <w:szCs w:val="22"/>
        </w:rPr>
        <w:t>nárok na třetí dávku vakcíny proti nemoci COVID-19</w:t>
      </w:r>
      <w:r w:rsidR="00AD1EFA">
        <w:rPr>
          <w:rFonts w:asciiTheme="minorHAnsi" w:hAnsiTheme="minorHAnsi"/>
          <w:b/>
          <w:bCs/>
          <w:sz w:val="22"/>
          <w:szCs w:val="22"/>
        </w:rPr>
        <w:t xml:space="preserve"> zatím přes čtyři sta tisíc lidí</w:t>
      </w:r>
    </w:p>
    <w:p w:rsidR="00BA489C" w:rsidRDefault="004C1757" w:rsidP="002455C9">
      <w:pPr>
        <w:pStyle w:val="Normlnweb"/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 přeočkování vakcínou proti nemoci COVID-19 v Ústeckém kraji </w:t>
      </w:r>
      <w:r w:rsidR="00963934">
        <w:rPr>
          <w:rFonts w:asciiTheme="minorHAnsi" w:hAnsiTheme="minorHAnsi"/>
          <w:b/>
          <w:bCs/>
          <w:sz w:val="22"/>
          <w:szCs w:val="22"/>
        </w:rPr>
        <w:t xml:space="preserve">bude mít </w:t>
      </w:r>
      <w:r w:rsidR="002455C9">
        <w:rPr>
          <w:rFonts w:asciiTheme="minorHAnsi" w:hAnsiTheme="minorHAnsi"/>
          <w:b/>
          <w:bCs/>
          <w:sz w:val="22"/>
          <w:szCs w:val="22"/>
        </w:rPr>
        <w:t xml:space="preserve">zatím do dubna 2022 </w:t>
      </w:r>
      <w:r>
        <w:rPr>
          <w:rFonts w:asciiTheme="minorHAnsi" w:hAnsiTheme="minorHAnsi"/>
          <w:b/>
          <w:bCs/>
          <w:sz w:val="22"/>
          <w:szCs w:val="22"/>
        </w:rPr>
        <w:t xml:space="preserve">nárok celkem </w:t>
      </w:r>
      <w:r w:rsidR="002455C9">
        <w:rPr>
          <w:rFonts w:asciiTheme="minorHAnsi" w:hAnsiTheme="minorHAnsi"/>
          <w:b/>
          <w:bCs/>
          <w:sz w:val="22"/>
          <w:szCs w:val="22"/>
        </w:rPr>
        <w:t xml:space="preserve">403 633 </w:t>
      </w:r>
      <w:r>
        <w:rPr>
          <w:rFonts w:asciiTheme="minorHAnsi" w:hAnsiTheme="minorHAnsi"/>
          <w:b/>
          <w:bCs/>
          <w:sz w:val="22"/>
          <w:szCs w:val="22"/>
        </w:rPr>
        <w:t xml:space="preserve">osob. </w:t>
      </w:r>
      <w:r w:rsidR="002455C9">
        <w:rPr>
          <w:rFonts w:asciiTheme="minorHAnsi" w:hAnsiTheme="minorHAnsi"/>
          <w:b/>
          <w:bCs/>
          <w:sz w:val="22"/>
          <w:szCs w:val="22"/>
        </w:rPr>
        <w:t>Podle</w:t>
      </w:r>
      <w:r w:rsidR="00360DE1">
        <w:rPr>
          <w:rFonts w:asciiTheme="minorHAnsi" w:hAnsiTheme="minorHAnsi"/>
          <w:b/>
          <w:bCs/>
          <w:sz w:val="22"/>
          <w:szCs w:val="22"/>
        </w:rPr>
        <w:t xml:space="preserve"> Rady</w:t>
      </w:r>
      <w:r>
        <w:rPr>
          <w:rFonts w:asciiTheme="minorHAnsi" w:hAnsiTheme="minorHAnsi"/>
          <w:b/>
          <w:bCs/>
          <w:sz w:val="22"/>
          <w:szCs w:val="22"/>
        </w:rPr>
        <w:t xml:space="preserve"> vlády pro zdravotní rizika</w:t>
      </w:r>
      <w:r w:rsidR="002455C9">
        <w:rPr>
          <w:rFonts w:asciiTheme="minorHAnsi" w:hAnsiTheme="minorHAnsi"/>
          <w:b/>
          <w:bCs/>
          <w:sz w:val="22"/>
          <w:szCs w:val="22"/>
        </w:rPr>
        <w:t xml:space="preserve"> je p</w:t>
      </w:r>
      <w:r w:rsidR="00360DE1">
        <w:rPr>
          <w:rFonts w:asciiTheme="minorHAnsi" w:hAnsiTheme="minorHAnsi"/>
          <w:b/>
          <w:bCs/>
          <w:sz w:val="22"/>
          <w:szCs w:val="22"/>
        </w:rPr>
        <w:t>odmínkou pro přijetí třetí dávky 8 měsíců od do</w:t>
      </w:r>
      <w:r w:rsidR="005601FE">
        <w:rPr>
          <w:rFonts w:asciiTheme="minorHAnsi" w:hAnsiTheme="minorHAnsi"/>
          <w:b/>
          <w:bCs/>
          <w:sz w:val="22"/>
          <w:szCs w:val="22"/>
        </w:rPr>
        <w:t xml:space="preserve">končeného očkování </w:t>
      </w:r>
      <w:r w:rsidR="005601FE" w:rsidRPr="005601FE">
        <w:rPr>
          <w:rFonts w:asciiTheme="minorHAnsi" w:hAnsiTheme="minorHAnsi"/>
          <w:b/>
          <w:sz w:val="22"/>
          <w:szCs w:val="22"/>
        </w:rPr>
        <w:t xml:space="preserve">(horní časová lhůta není </w:t>
      </w:r>
      <w:r w:rsidR="005601FE">
        <w:rPr>
          <w:rFonts w:asciiTheme="minorHAnsi" w:hAnsiTheme="minorHAnsi"/>
          <w:b/>
          <w:sz w:val="22"/>
          <w:szCs w:val="22"/>
        </w:rPr>
        <w:t>o</w:t>
      </w:r>
      <w:r w:rsidR="005601FE" w:rsidRPr="005601FE">
        <w:rPr>
          <w:rFonts w:asciiTheme="minorHAnsi" w:hAnsiTheme="minorHAnsi"/>
          <w:b/>
          <w:sz w:val="22"/>
          <w:szCs w:val="22"/>
        </w:rPr>
        <w:t>mezena),</w:t>
      </w:r>
      <w:r w:rsidR="005601FE" w:rsidRPr="005601FE">
        <w:t xml:space="preserve"> </w:t>
      </w:r>
      <w:r w:rsidR="00360DE1">
        <w:rPr>
          <w:rFonts w:asciiTheme="minorHAnsi" w:hAnsiTheme="minorHAnsi"/>
          <w:b/>
          <w:bCs/>
          <w:sz w:val="22"/>
          <w:szCs w:val="22"/>
        </w:rPr>
        <w:t xml:space="preserve">s doporučením využít možnost dodatečné dávky pro věkovou skupinu 60+, zaměstnance ve zdravotnictví a sociálních službách a chronicky nemocné, jako jsou pacienti po transplantacích či s pneumologickými onemocněními. </w:t>
      </w:r>
    </w:p>
    <w:p w:rsidR="00BA489C" w:rsidRPr="00AD1EFA" w:rsidRDefault="00BA489C" w:rsidP="002455C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D1EFA">
        <w:rPr>
          <w:rFonts w:asciiTheme="minorHAnsi" w:hAnsiTheme="minorHAnsi"/>
          <w:bCs/>
          <w:sz w:val="22"/>
          <w:szCs w:val="22"/>
        </w:rPr>
        <w:t>„</w:t>
      </w:r>
      <w:r w:rsidR="008F4A3A" w:rsidRPr="00AD1EFA">
        <w:rPr>
          <w:rFonts w:asciiTheme="minorHAnsi" w:hAnsiTheme="minorHAnsi"/>
          <w:sz w:val="22"/>
          <w:szCs w:val="22"/>
        </w:rPr>
        <w:t>Očkovací</w:t>
      </w:r>
      <w:r w:rsidR="005601FE" w:rsidRPr="00AD1EFA">
        <w:rPr>
          <w:rFonts w:asciiTheme="minorHAnsi" w:hAnsiTheme="minorHAnsi"/>
          <w:sz w:val="22"/>
          <w:szCs w:val="22"/>
        </w:rPr>
        <w:t>mi</w:t>
      </w:r>
      <w:r w:rsidR="008F4A3A" w:rsidRPr="00AD1EFA">
        <w:rPr>
          <w:rFonts w:asciiTheme="minorHAnsi" w:hAnsiTheme="minorHAnsi"/>
          <w:sz w:val="22"/>
          <w:szCs w:val="22"/>
        </w:rPr>
        <w:t xml:space="preserve"> látka</w:t>
      </w:r>
      <w:r w:rsidR="005601FE" w:rsidRPr="00AD1EFA">
        <w:rPr>
          <w:rFonts w:asciiTheme="minorHAnsi" w:hAnsiTheme="minorHAnsi"/>
          <w:sz w:val="22"/>
          <w:szCs w:val="22"/>
        </w:rPr>
        <w:t>mi pro přeočkování jsou</w:t>
      </w:r>
      <w:r w:rsidR="008F4A3A" w:rsidRPr="00AD1EFA">
        <w:rPr>
          <w:rFonts w:asciiTheme="minorHAnsi" w:hAnsiTheme="minorHAnsi"/>
          <w:sz w:val="22"/>
          <w:szCs w:val="22"/>
        </w:rPr>
        <w:t xml:space="preserve"> vakc</w:t>
      </w:r>
      <w:r w:rsidR="005601FE" w:rsidRPr="00AD1EFA">
        <w:rPr>
          <w:rFonts w:asciiTheme="minorHAnsi" w:hAnsiTheme="minorHAnsi"/>
          <w:sz w:val="22"/>
          <w:szCs w:val="22"/>
        </w:rPr>
        <w:t xml:space="preserve">íny </w:t>
      </w:r>
      <w:proofErr w:type="spellStart"/>
      <w:r w:rsidR="005601FE" w:rsidRPr="00AD1EFA">
        <w:rPr>
          <w:rFonts w:asciiTheme="minorHAnsi" w:hAnsiTheme="minorHAnsi"/>
          <w:sz w:val="22"/>
          <w:szCs w:val="22"/>
        </w:rPr>
        <w:t>mRNA</w:t>
      </w:r>
      <w:proofErr w:type="spellEnd"/>
      <w:r w:rsidR="005601FE" w:rsidRPr="00AD1EFA">
        <w:rPr>
          <w:rFonts w:asciiTheme="minorHAnsi" w:hAnsiTheme="minorHAnsi"/>
          <w:sz w:val="22"/>
          <w:szCs w:val="22"/>
        </w:rPr>
        <w:t xml:space="preserve">, tedy </w:t>
      </w:r>
      <w:proofErr w:type="spellStart"/>
      <w:r w:rsidR="005601FE" w:rsidRPr="00AD1EFA">
        <w:rPr>
          <w:rFonts w:asciiTheme="minorHAnsi" w:hAnsiTheme="minorHAnsi"/>
          <w:sz w:val="22"/>
          <w:szCs w:val="22"/>
        </w:rPr>
        <w:t>Comirnaty</w:t>
      </w:r>
      <w:proofErr w:type="spellEnd"/>
      <w:r w:rsidR="005601FE" w:rsidRPr="00AD1EFA">
        <w:rPr>
          <w:rFonts w:asciiTheme="minorHAnsi" w:hAnsiTheme="minorHAnsi"/>
          <w:sz w:val="22"/>
          <w:szCs w:val="22"/>
        </w:rPr>
        <w:t xml:space="preserve"> </w:t>
      </w:r>
      <w:r w:rsidR="00963934">
        <w:rPr>
          <w:rFonts w:asciiTheme="minorHAnsi" w:hAnsiTheme="minorHAnsi"/>
          <w:sz w:val="22"/>
          <w:szCs w:val="22"/>
        </w:rPr>
        <w:t>(</w:t>
      </w:r>
      <w:proofErr w:type="spellStart"/>
      <w:r w:rsidR="00963934">
        <w:rPr>
          <w:rFonts w:asciiTheme="minorHAnsi" w:hAnsiTheme="minorHAnsi"/>
          <w:sz w:val="22"/>
          <w:szCs w:val="22"/>
        </w:rPr>
        <w:t>Pfizer</w:t>
      </w:r>
      <w:proofErr w:type="spellEnd"/>
      <w:r w:rsidR="00963934">
        <w:rPr>
          <w:rFonts w:asciiTheme="minorHAnsi" w:hAnsiTheme="minorHAnsi"/>
          <w:sz w:val="22"/>
          <w:szCs w:val="22"/>
        </w:rPr>
        <w:t>/</w:t>
      </w:r>
      <w:proofErr w:type="spellStart"/>
      <w:r w:rsidR="00963934">
        <w:rPr>
          <w:rFonts w:asciiTheme="minorHAnsi" w:hAnsiTheme="minorHAnsi"/>
          <w:sz w:val="22"/>
          <w:szCs w:val="22"/>
        </w:rPr>
        <w:t>BioNTech</w:t>
      </w:r>
      <w:proofErr w:type="spellEnd"/>
      <w:r w:rsidR="00963934">
        <w:rPr>
          <w:rFonts w:asciiTheme="minorHAnsi" w:hAnsiTheme="minorHAnsi"/>
          <w:sz w:val="22"/>
          <w:szCs w:val="22"/>
        </w:rPr>
        <w:t xml:space="preserve">) </w:t>
      </w:r>
      <w:r w:rsidR="005601FE" w:rsidRPr="00AD1EFA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5601FE" w:rsidRPr="00AD1EFA">
        <w:rPr>
          <w:rFonts w:asciiTheme="minorHAnsi" w:hAnsiTheme="minorHAnsi"/>
          <w:sz w:val="22"/>
          <w:szCs w:val="22"/>
        </w:rPr>
        <w:t>Spikevax</w:t>
      </w:r>
      <w:proofErr w:type="spellEnd"/>
      <w:r w:rsidR="00963934">
        <w:rPr>
          <w:rFonts w:asciiTheme="minorHAnsi" w:hAnsiTheme="minorHAnsi"/>
          <w:sz w:val="22"/>
          <w:szCs w:val="22"/>
        </w:rPr>
        <w:t xml:space="preserve"> (Moderna)</w:t>
      </w:r>
      <w:r w:rsidR="005601FE" w:rsidRPr="00AD1EFA">
        <w:rPr>
          <w:rFonts w:asciiTheme="minorHAnsi" w:hAnsiTheme="minorHAnsi"/>
          <w:sz w:val="22"/>
          <w:szCs w:val="22"/>
        </w:rPr>
        <w:t xml:space="preserve">. </w:t>
      </w:r>
      <w:r w:rsidR="008F4A3A" w:rsidRPr="00AD1EFA">
        <w:rPr>
          <w:rFonts w:asciiTheme="minorHAnsi" w:hAnsiTheme="minorHAnsi"/>
          <w:iCs/>
          <w:sz w:val="22"/>
          <w:szCs w:val="22"/>
        </w:rPr>
        <w:t xml:space="preserve">Očkovaní jednou z </w:t>
      </w:r>
      <w:proofErr w:type="spellStart"/>
      <w:r w:rsidR="008F4A3A" w:rsidRPr="00AD1EFA">
        <w:rPr>
          <w:rFonts w:asciiTheme="minorHAnsi" w:hAnsiTheme="minorHAnsi"/>
          <w:iCs/>
          <w:sz w:val="22"/>
          <w:szCs w:val="22"/>
        </w:rPr>
        <w:t>mRNA</w:t>
      </w:r>
      <w:proofErr w:type="spellEnd"/>
      <w:r w:rsidR="008F4A3A" w:rsidRPr="00AD1EFA">
        <w:rPr>
          <w:rFonts w:asciiTheme="minorHAnsi" w:hAnsiTheme="minorHAnsi"/>
          <w:iCs/>
          <w:sz w:val="22"/>
          <w:szCs w:val="22"/>
        </w:rPr>
        <w:t xml:space="preserve"> vakcín během původního očkování by měli ideálně být očkování stejnou </w:t>
      </w:r>
      <w:proofErr w:type="spellStart"/>
      <w:r w:rsidR="008F4A3A" w:rsidRPr="00AD1EFA">
        <w:rPr>
          <w:rFonts w:asciiTheme="minorHAnsi" w:hAnsiTheme="minorHAnsi"/>
          <w:iCs/>
          <w:sz w:val="22"/>
          <w:szCs w:val="22"/>
        </w:rPr>
        <w:t>mRNA</w:t>
      </w:r>
      <w:proofErr w:type="spellEnd"/>
      <w:r w:rsidR="008F4A3A" w:rsidRPr="00AD1EFA">
        <w:rPr>
          <w:rFonts w:asciiTheme="minorHAnsi" w:hAnsiTheme="minorHAnsi"/>
          <w:iCs/>
          <w:sz w:val="22"/>
          <w:szCs w:val="22"/>
        </w:rPr>
        <w:t xml:space="preserve"> vakcínou, ale není podmínkou</w:t>
      </w:r>
      <w:r w:rsidR="005601FE" w:rsidRPr="00AD1EFA">
        <w:rPr>
          <w:rFonts w:asciiTheme="minorHAnsi" w:hAnsiTheme="minorHAnsi"/>
          <w:iCs/>
          <w:sz w:val="22"/>
          <w:szCs w:val="22"/>
        </w:rPr>
        <w:t>.</w:t>
      </w:r>
      <w:r w:rsidR="00DE2D11" w:rsidRPr="00AD1EFA">
        <w:rPr>
          <w:rFonts w:asciiTheme="minorHAnsi" w:hAnsiTheme="minorHAnsi"/>
          <w:iCs/>
          <w:sz w:val="22"/>
          <w:szCs w:val="22"/>
        </w:rPr>
        <w:t xml:space="preserve"> </w:t>
      </w:r>
      <w:r w:rsidR="005601FE" w:rsidRPr="00AD1EFA">
        <w:rPr>
          <w:rFonts w:asciiTheme="minorHAnsi" w:hAnsiTheme="minorHAnsi"/>
          <w:iCs/>
          <w:sz w:val="22"/>
          <w:szCs w:val="22"/>
        </w:rPr>
        <w:t xml:space="preserve">Očkovaní vektorovými vakcínami </w:t>
      </w:r>
      <w:proofErr w:type="spellStart"/>
      <w:r w:rsidR="005601FE" w:rsidRPr="00AD1EFA">
        <w:rPr>
          <w:rFonts w:asciiTheme="minorHAnsi" w:hAnsiTheme="minorHAnsi"/>
          <w:iCs/>
          <w:sz w:val="22"/>
          <w:szCs w:val="22"/>
        </w:rPr>
        <w:t>Janssen</w:t>
      </w:r>
      <w:proofErr w:type="spellEnd"/>
      <w:r w:rsidR="005601FE" w:rsidRPr="00AD1EFA">
        <w:rPr>
          <w:rFonts w:asciiTheme="minorHAnsi" w:hAnsiTheme="minorHAnsi"/>
          <w:iCs/>
          <w:sz w:val="22"/>
          <w:szCs w:val="22"/>
        </w:rPr>
        <w:t xml:space="preserve"> a </w:t>
      </w:r>
      <w:proofErr w:type="spellStart"/>
      <w:r w:rsidR="005601FE" w:rsidRPr="00AD1EFA">
        <w:rPr>
          <w:rFonts w:asciiTheme="minorHAnsi" w:hAnsiTheme="minorHAnsi"/>
          <w:iCs/>
          <w:sz w:val="22"/>
          <w:szCs w:val="22"/>
        </w:rPr>
        <w:t>Vaxzevria</w:t>
      </w:r>
      <w:proofErr w:type="spellEnd"/>
      <w:r w:rsidR="008F4A3A" w:rsidRPr="00AD1EFA">
        <w:rPr>
          <w:rFonts w:asciiTheme="minorHAnsi" w:hAnsiTheme="minorHAnsi"/>
          <w:iCs/>
          <w:sz w:val="22"/>
          <w:szCs w:val="22"/>
        </w:rPr>
        <w:t xml:space="preserve"> budou přeočkováni dostupnou </w:t>
      </w:r>
      <w:proofErr w:type="spellStart"/>
      <w:r w:rsidR="008F4A3A" w:rsidRPr="00AD1EFA">
        <w:rPr>
          <w:rFonts w:asciiTheme="minorHAnsi" w:hAnsiTheme="minorHAnsi"/>
          <w:iCs/>
          <w:sz w:val="22"/>
          <w:szCs w:val="22"/>
        </w:rPr>
        <w:t>mRNA</w:t>
      </w:r>
      <w:proofErr w:type="spellEnd"/>
      <w:r w:rsidR="008F4A3A" w:rsidRPr="00AD1EFA">
        <w:rPr>
          <w:rFonts w:asciiTheme="minorHAnsi" w:hAnsiTheme="minorHAnsi"/>
          <w:iCs/>
          <w:sz w:val="22"/>
          <w:szCs w:val="22"/>
        </w:rPr>
        <w:t xml:space="preserve"> vakcínou</w:t>
      </w:r>
      <w:r w:rsidR="005601FE" w:rsidRPr="00AD1EFA">
        <w:rPr>
          <w:rFonts w:asciiTheme="minorHAnsi" w:hAnsiTheme="minorHAnsi"/>
          <w:sz w:val="22"/>
          <w:szCs w:val="22"/>
        </w:rPr>
        <w:t xml:space="preserve">. </w:t>
      </w:r>
      <w:r w:rsidR="00DE2D11" w:rsidRPr="00AD1EFA">
        <w:rPr>
          <w:rFonts w:asciiTheme="minorHAnsi" w:hAnsiTheme="minorHAnsi"/>
          <w:sz w:val="22"/>
          <w:szCs w:val="22"/>
        </w:rPr>
        <w:t>M</w:t>
      </w:r>
      <w:r w:rsidR="005601FE" w:rsidRPr="00AD1EFA">
        <w:rPr>
          <w:rFonts w:asciiTheme="minorHAnsi" w:hAnsiTheme="minorHAnsi"/>
          <w:sz w:val="22"/>
          <w:szCs w:val="22"/>
        </w:rPr>
        <w:t xml:space="preserve">inisterstvo zdravotnictví </w:t>
      </w:r>
      <w:r w:rsidR="008F4A3A" w:rsidRPr="00AD1EFA">
        <w:rPr>
          <w:rFonts w:asciiTheme="minorHAnsi" w:hAnsiTheme="minorHAnsi"/>
          <w:sz w:val="22"/>
          <w:szCs w:val="22"/>
        </w:rPr>
        <w:t>vydá rozhodnutí zákona o léčivech, kterým dovolí očkování dodatečnou dávkou</w:t>
      </w:r>
      <w:r w:rsidR="005601FE" w:rsidRPr="00AD1EFA">
        <w:rPr>
          <w:rFonts w:asciiTheme="minorHAnsi" w:hAnsiTheme="minorHAnsi"/>
          <w:sz w:val="22"/>
          <w:szCs w:val="22"/>
        </w:rPr>
        <w:t>,</w:t>
      </w:r>
      <w:r w:rsidRPr="00AD1EFA">
        <w:rPr>
          <w:rFonts w:asciiTheme="minorHAnsi" w:hAnsiTheme="minorHAnsi"/>
          <w:bCs/>
          <w:sz w:val="22"/>
          <w:szCs w:val="22"/>
        </w:rPr>
        <w:t xml:space="preserve">“ </w:t>
      </w:r>
      <w:r w:rsidR="005601FE" w:rsidRPr="00AD1EFA">
        <w:rPr>
          <w:rFonts w:asciiTheme="minorHAnsi" w:hAnsiTheme="minorHAnsi"/>
          <w:bCs/>
          <w:sz w:val="22"/>
          <w:szCs w:val="22"/>
        </w:rPr>
        <w:t>sdělil</w:t>
      </w:r>
      <w:r w:rsidRPr="00AD1EFA">
        <w:rPr>
          <w:rFonts w:asciiTheme="minorHAnsi" w:hAnsiTheme="minorHAnsi"/>
          <w:bCs/>
          <w:sz w:val="22"/>
          <w:szCs w:val="22"/>
        </w:rPr>
        <w:t xml:space="preserve"> Ing. Petr Severa, krajský koordinátor očkování proti onemocnění COVID-19</w:t>
      </w:r>
      <w:r w:rsidR="00DE2D11" w:rsidRPr="00AD1EFA">
        <w:rPr>
          <w:rFonts w:asciiTheme="minorHAnsi" w:hAnsiTheme="minorHAnsi"/>
          <w:bCs/>
          <w:sz w:val="22"/>
          <w:szCs w:val="22"/>
        </w:rPr>
        <w:t xml:space="preserve"> s tím, že informaci zaslal </w:t>
      </w:r>
      <w:r w:rsidR="00963934">
        <w:rPr>
          <w:rFonts w:asciiTheme="minorHAnsi" w:hAnsiTheme="minorHAnsi"/>
          <w:bCs/>
          <w:sz w:val="22"/>
          <w:szCs w:val="22"/>
        </w:rPr>
        <w:t xml:space="preserve">i všem </w:t>
      </w:r>
      <w:r w:rsidR="00DE2D11" w:rsidRPr="00AD1EFA">
        <w:rPr>
          <w:rFonts w:asciiTheme="minorHAnsi" w:hAnsiTheme="minorHAnsi"/>
          <w:sz w:val="22"/>
          <w:szCs w:val="22"/>
        </w:rPr>
        <w:t xml:space="preserve">předsedům okresních </w:t>
      </w:r>
      <w:r w:rsidR="00963934">
        <w:rPr>
          <w:rFonts w:asciiTheme="minorHAnsi" w:hAnsiTheme="minorHAnsi"/>
          <w:sz w:val="22"/>
          <w:szCs w:val="22"/>
        </w:rPr>
        <w:t>S</w:t>
      </w:r>
      <w:r w:rsidR="00963934" w:rsidRPr="00AD1EFA">
        <w:rPr>
          <w:rFonts w:asciiTheme="minorHAnsi" w:hAnsiTheme="minorHAnsi"/>
          <w:sz w:val="22"/>
          <w:szCs w:val="22"/>
        </w:rPr>
        <w:t xml:space="preserve">družení </w:t>
      </w:r>
      <w:r w:rsidR="00963934">
        <w:rPr>
          <w:rFonts w:asciiTheme="minorHAnsi" w:hAnsiTheme="minorHAnsi"/>
          <w:sz w:val="22"/>
          <w:szCs w:val="22"/>
        </w:rPr>
        <w:t xml:space="preserve">praktických </w:t>
      </w:r>
      <w:r w:rsidR="00DE2D11" w:rsidRPr="00AD1EFA">
        <w:rPr>
          <w:rFonts w:asciiTheme="minorHAnsi" w:hAnsiTheme="minorHAnsi"/>
          <w:sz w:val="22"/>
          <w:szCs w:val="22"/>
        </w:rPr>
        <w:t>lékař</w:t>
      </w:r>
      <w:r w:rsidR="00963934">
        <w:rPr>
          <w:rFonts w:asciiTheme="minorHAnsi" w:hAnsiTheme="minorHAnsi"/>
          <w:sz w:val="22"/>
          <w:szCs w:val="22"/>
        </w:rPr>
        <w:t>ů</w:t>
      </w:r>
      <w:r w:rsidR="00DE2D11" w:rsidRPr="00AD1EFA">
        <w:rPr>
          <w:rFonts w:asciiTheme="minorHAnsi" w:hAnsiTheme="minorHAnsi"/>
          <w:sz w:val="22"/>
          <w:szCs w:val="22"/>
        </w:rPr>
        <w:t xml:space="preserve"> v Ústeckém kraji.</w:t>
      </w:r>
      <w:r w:rsidR="00AD1EFA" w:rsidRPr="00AD1EFA">
        <w:rPr>
          <w:rFonts w:asciiTheme="minorHAnsi" w:hAnsiTheme="minorHAnsi"/>
          <w:sz w:val="22"/>
          <w:szCs w:val="22"/>
        </w:rPr>
        <w:t xml:space="preserve"> „Doposud zajišťuje provoz většiny očkovacích míst v Ústeckém kraji personál nemocnic Krajské zdravotní,“ dodal Ing. Severa.</w:t>
      </w:r>
    </w:p>
    <w:p w:rsidR="008F4A3A" w:rsidRDefault="008F4A3A" w:rsidP="002455C9">
      <w:pPr>
        <w:pStyle w:val="Normlnweb"/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Přeočkování osob </w:t>
      </w:r>
      <w:r w:rsidR="00573773">
        <w:rPr>
          <w:rFonts w:asciiTheme="minorHAnsi" w:hAnsiTheme="minorHAnsi"/>
          <w:bCs/>
          <w:sz w:val="22"/>
          <w:szCs w:val="22"/>
        </w:rPr>
        <w:t xml:space="preserve">zejména </w:t>
      </w:r>
      <w:r>
        <w:rPr>
          <w:rFonts w:asciiTheme="minorHAnsi" w:hAnsiTheme="minorHAnsi"/>
          <w:bCs/>
          <w:sz w:val="22"/>
          <w:szCs w:val="22"/>
        </w:rPr>
        <w:t xml:space="preserve">z rizikových skupin </w:t>
      </w:r>
      <w:r w:rsidR="00573773">
        <w:rPr>
          <w:rFonts w:asciiTheme="minorHAnsi" w:hAnsiTheme="minorHAnsi"/>
          <w:bCs/>
          <w:sz w:val="22"/>
          <w:szCs w:val="22"/>
        </w:rPr>
        <w:t xml:space="preserve">a zdravotnických pracovníků </w:t>
      </w:r>
      <w:r>
        <w:rPr>
          <w:rFonts w:asciiTheme="minorHAnsi" w:hAnsiTheme="minorHAnsi"/>
          <w:bCs/>
          <w:sz w:val="22"/>
          <w:szCs w:val="22"/>
        </w:rPr>
        <w:t xml:space="preserve">je v Ústeckém kraji naplánováno zatím do dubna příštího roku, přičemž jeho zahájení je stanoveno </w:t>
      </w:r>
      <w:r w:rsidR="00573773">
        <w:rPr>
          <w:rFonts w:asciiTheme="minorHAnsi" w:hAnsiTheme="minorHAnsi"/>
          <w:bCs/>
          <w:sz w:val="22"/>
          <w:szCs w:val="22"/>
        </w:rPr>
        <w:t xml:space="preserve">celorepublikově </w:t>
      </w:r>
      <w:r>
        <w:rPr>
          <w:rFonts w:asciiTheme="minorHAnsi" w:hAnsiTheme="minorHAnsi"/>
          <w:bCs/>
          <w:sz w:val="22"/>
          <w:szCs w:val="22"/>
        </w:rPr>
        <w:t xml:space="preserve">na 20. září. Vzhledem k podmínce </w:t>
      </w:r>
      <w:r w:rsidR="00DE2D11">
        <w:rPr>
          <w:rFonts w:asciiTheme="minorHAnsi" w:hAnsiTheme="minorHAnsi"/>
          <w:bCs/>
          <w:sz w:val="22"/>
          <w:szCs w:val="22"/>
        </w:rPr>
        <w:t>uplynutí minimálně osmi měsíců od přijetí poslední dávky připadá největší možný počet</w:t>
      </w:r>
      <w:r w:rsidR="004C4FC9">
        <w:rPr>
          <w:rFonts w:asciiTheme="minorHAnsi" w:hAnsiTheme="minorHAnsi"/>
          <w:bCs/>
          <w:sz w:val="22"/>
          <w:szCs w:val="22"/>
        </w:rPr>
        <w:t xml:space="preserve"> adeptů na přeočkování vakcínou proti nemoci COVID-19, celkem 144 906, na únor 2022.</w:t>
      </w:r>
      <w:r w:rsidR="00573773">
        <w:rPr>
          <w:rFonts w:asciiTheme="minorHAnsi" w:hAnsiTheme="minorHAnsi"/>
          <w:bCs/>
          <w:sz w:val="22"/>
          <w:szCs w:val="22"/>
        </w:rPr>
        <w:t xml:space="preserve"> Např. </w:t>
      </w:r>
      <w:r w:rsidR="00636853">
        <w:rPr>
          <w:rFonts w:asciiTheme="minorHAnsi" w:hAnsiTheme="minorHAnsi"/>
          <w:bCs/>
          <w:sz w:val="22"/>
          <w:szCs w:val="22"/>
        </w:rPr>
        <w:t>v říjnu 2021 bude mít nárok na třetí</w:t>
      </w:r>
      <w:r w:rsidR="00573773">
        <w:rPr>
          <w:rFonts w:asciiTheme="minorHAnsi" w:hAnsiTheme="minorHAnsi"/>
          <w:bCs/>
          <w:sz w:val="22"/>
          <w:szCs w:val="22"/>
        </w:rPr>
        <w:t xml:space="preserve"> dávku </w:t>
      </w:r>
      <w:r w:rsidR="00636853">
        <w:rPr>
          <w:rFonts w:asciiTheme="minorHAnsi" w:hAnsiTheme="minorHAnsi"/>
          <w:bCs/>
          <w:sz w:val="22"/>
          <w:szCs w:val="22"/>
        </w:rPr>
        <w:t>necelých</w:t>
      </w:r>
      <w:r w:rsidR="00573773">
        <w:rPr>
          <w:rFonts w:asciiTheme="minorHAnsi" w:hAnsiTheme="minorHAnsi"/>
          <w:bCs/>
          <w:sz w:val="22"/>
          <w:szCs w:val="22"/>
        </w:rPr>
        <w:t xml:space="preserve"> 10 </w:t>
      </w:r>
      <w:r w:rsidR="00636853">
        <w:rPr>
          <w:rFonts w:asciiTheme="minorHAnsi" w:hAnsiTheme="minorHAnsi"/>
          <w:bCs/>
          <w:sz w:val="22"/>
          <w:szCs w:val="22"/>
        </w:rPr>
        <w:t>000</w:t>
      </w:r>
      <w:r w:rsidR="00573773">
        <w:rPr>
          <w:rFonts w:asciiTheme="minorHAnsi" w:hAnsiTheme="minorHAnsi"/>
          <w:bCs/>
          <w:sz w:val="22"/>
          <w:szCs w:val="22"/>
        </w:rPr>
        <w:t xml:space="preserve"> osob.</w:t>
      </w:r>
    </w:p>
    <w:p w:rsidR="00BA489C" w:rsidRPr="00AE51C8" w:rsidRDefault="008F4A3A" w:rsidP="002455C9">
      <w:pPr>
        <w:pStyle w:val="Normlnweb"/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8F4A3A">
        <w:rPr>
          <w:rFonts w:asciiTheme="minorHAnsi" w:hAnsiTheme="minorHAnsi" w:cs="Arial"/>
          <w:sz w:val="22"/>
          <w:szCs w:val="22"/>
        </w:rPr>
        <w:t>V Ústeckém k</w:t>
      </w:r>
      <w:r w:rsidR="004C4FC9">
        <w:rPr>
          <w:rFonts w:asciiTheme="minorHAnsi" w:hAnsiTheme="minorHAnsi" w:cs="Arial"/>
          <w:sz w:val="22"/>
          <w:szCs w:val="22"/>
        </w:rPr>
        <w:t xml:space="preserve">raji bylo doposud </w:t>
      </w:r>
      <w:proofErr w:type="spellStart"/>
      <w:r w:rsidR="004C4FC9">
        <w:rPr>
          <w:rFonts w:asciiTheme="minorHAnsi" w:hAnsiTheme="minorHAnsi" w:cs="Arial"/>
          <w:sz w:val="22"/>
          <w:szCs w:val="22"/>
        </w:rPr>
        <w:t>vyočkováno</w:t>
      </w:r>
      <w:proofErr w:type="spellEnd"/>
      <w:r w:rsidR="004C4FC9">
        <w:rPr>
          <w:rFonts w:asciiTheme="minorHAnsi" w:hAnsiTheme="minorHAnsi" w:cs="Arial"/>
          <w:sz w:val="22"/>
          <w:szCs w:val="22"/>
        </w:rPr>
        <w:t xml:space="preserve"> 812</w:t>
      </w:r>
      <w:r w:rsidRPr="008F4A3A">
        <w:rPr>
          <w:rFonts w:asciiTheme="minorHAnsi" w:hAnsiTheme="minorHAnsi" w:cs="Arial"/>
          <w:sz w:val="22"/>
          <w:szCs w:val="22"/>
        </w:rPr>
        <w:t xml:space="preserve"> </w:t>
      </w:r>
      <w:r w:rsidR="004C4FC9">
        <w:rPr>
          <w:rFonts w:asciiTheme="minorHAnsi" w:hAnsiTheme="minorHAnsi" w:cs="Arial"/>
          <w:sz w:val="22"/>
          <w:szCs w:val="22"/>
        </w:rPr>
        <w:t>359</w:t>
      </w:r>
      <w:r w:rsidRPr="008F4A3A">
        <w:rPr>
          <w:rFonts w:asciiTheme="minorHAnsi" w:hAnsiTheme="minorHAnsi" w:cs="Arial"/>
          <w:sz w:val="22"/>
          <w:szCs w:val="22"/>
        </w:rPr>
        <w:t xml:space="preserve"> dávek vakcín proti </w:t>
      </w:r>
      <w:proofErr w:type="spellStart"/>
      <w:r w:rsidRPr="008F4A3A">
        <w:rPr>
          <w:rFonts w:asciiTheme="minorHAnsi" w:hAnsiTheme="minorHAnsi" w:cs="Arial"/>
          <w:sz w:val="22"/>
          <w:szCs w:val="22"/>
        </w:rPr>
        <w:t>korona</w:t>
      </w:r>
      <w:r w:rsidR="004C4FC9">
        <w:rPr>
          <w:rFonts w:asciiTheme="minorHAnsi" w:hAnsiTheme="minorHAnsi" w:cs="Arial"/>
          <w:sz w:val="22"/>
          <w:szCs w:val="22"/>
        </w:rPr>
        <w:t>viru</w:t>
      </w:r>
      <w:proofErr w:type="spellEnd"/>
      <w:r w:rsidR="004C4FC9">
        <w:rPr>
          <w:rFonts w:asciiTheme="minorHAnsi" w:hAnsiTheme="minorHAnsi" w:cs="Arial"/>
          <w:sz w:val="22"/>
          <w:szCs w:val="22"/>
        </w:rPr>
        <w:t xml:space="preserve">. Alespoň první dávku má </w:t>
      </w:r>
      <w:r w:rsidR="00573773">
        <w:rPr>
          <w:rFonts w:asciiTheme="minorHAnsi" w:hAnsiTheme="minorHAnsi" w:cs="Arial"/>
          <w:sz w:val="22"/>
          <w:szCs w:val="22"/>
        </w:rPr>
        <w:t xml:space="preserve">437 360 </w:t>
      </w:r>
      <w:r w:rsidRPr="008F4A3A">
        <w:rPr>
          <w:rFonts w:asciiTheme="minorHAnsi" w:hAnsiTheme="minorHAnsi" w:cs="Arial"/>
          <w:sz w:val="22"/>
          <w:szCs w:val="22"/>
        </w:rPr>
        <w:t xml:space="preserve">lidí, což je více než polovina všech obyvatel kraje, včetně dětí </w:t>
      </w:r>
      <w:r w:rsidR="004C4FC9">
        <w:rPr>
          <w:rFonts w:asciiTheme="minorHAnsi" w:hAnsiTheme="minorHAnsi" w:cs="Arial"/>
          <w:sz w:val="22"/>
          <w:szCs w:val="22"/>
        </w:rPr>
        <w:t>do 12 let. Dvě dávky</w:t>
      </w:r>
      <w:r w:rsidR="00573773">
        <w:rPr>
          <w:rFonts w:asciiTheme="minorHAnsi" w:hAnsiTheme="minorHAnsi" w:cs="Arial"/>
          <w:sz w:val="22"/>
          <w:szCs w:val="22"/>
        </w:rPr>
        <w:t>, tedy ukončené očkování</w:t>
      </w:r>
      <w:r w:rsidR="00636853">
        <w:rPr>
          <w:rFonts w:asciiTheme="minorHAnsi" w:hAnsiTheme="minorHAnsi" w:cs="Arial"/>
          <w:sz w:val="22"/>
          <w:szCs w:val="22"/>
        </w:rPr>
        <w:t>,</w:t>
      </w:r>
      <w:bookmarkStart w:id="0" w:name="_GoBack"/>
      <w:bookmarkEnd w:id="0"/>
      <w:r w:rsidR="00573773">
        <w:rPr>
          <w:rFonts w:asciiTheme="minorHAnsi" w:hAnsiTheme="minorHAnsi" w:cs="Arial"/>
          <w:sz w:val="22"/>
          <w:szCs w:val="22"/>
        </w:rPr>
        <w:t xml:space="preserve"> má 404 748 </w:t>
      </w:r>
      <w:r w:rsidRPr="008F4A3A">
        <w:rPr>
          <w:rFonts w:asciiTheme="minorHAnsi" w:hAnsiTheme="minorHAnsi" w:cs="Arial"/>
          <w:sz w:val="22"/>
          <w:szCs w:val="22"/>
        </w:rPr>
        <w:t>lidí.</w:t>
      </w:r>
    </w:p>
    <w:p w:rsidR="003F23D0" w:rsidRPr="00AE51C8" w:rsidRDefault="003F23D0" w:rsidP="003F23D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AE51C8">
        <w:rPr>
          <w:rFonts w:asciiTheme="minorHAnsi" w:hAnsiTheme="minorHAnsi"/>
          <w:b/>
          <w:bCs/>
          <w:sz w:val="22"/>
          <w:szCs w:val="22"/>
        </w:rPr>
        <w:t>Více informací k vakcinaci proti nemoci COVID-19 najdete na www.kzcr.eu nebo na www.kr-ustecky.cz.</w:t>
      </w:r>
    </w:p>
    <w:p w:rsidR="00BA489C" w:rsidRDefault="00BA489C" w:rsidP="009F7A88">
      <w:pPr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82B98" w:rsidRPr="00DE015F" w:rsidRDefault="009D0D38" w:rsidP="009F7A88">
      <w:pPr>
        <w:spacing w:before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482B98" w:rsidRPr="00DE015F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AA" w:rsidRDefault="009C69AA">
      <w:r>
        <w:separator/>
      </w:r>
    </w:p>
  </w:endnote>
  <w:endnote w:type="continuationSeparator" w:id="0">
    <w:p w:rsidR="009C69AA" w:rsidRDefault="009C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636853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636853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AA" w:rsidRDefault="009C69AA">
      <w:r>
        <w:separator/>
      </w:r>
    </w:p>
  </w:footnote>
  <w:footnote w:type="continuationSeparator" w:id="0">
    <w:p w:rsidR="009C69AA" w:rsidRDefault="009C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F19"/>
    <w:multiLevelType w:val="hybridMultilevel"/>
    <w:tmpl w:val="E4C60BF2"/>
    <w:lvl w:ilvl="0" w:tplc="49FA874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50B4F"/>
    <w:rsid w:val="000531A8"/>
    <w:rsid w:val="000534F3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6327"/>
    <w:rsid w:val="00117BD4"/>
    <w:rsid w:val="00124CC2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B1390"/>
    <w:rsid w:val="001B3D04"/>
    <w:rsid w:val="001C47AB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BBA"/>
    <w:rsid w:val="001F272E"/>
    <w:rsid w:val="001F4807"/>
    <w:rsid w:val="001F734E"/>
    <w:rsid w:val="00207D47"/>
    <w:rsid w:val="002121CF"/>
    <w:rsid w:val="00213D99"/>
    <w:rsid w:val="00216EED"/>
    <w:rsid w:val="00237D7E"/>
    <w:rsid w:val="00240FD5"/>
    <w:rsid w:val="00243398"/>
    <w:rsid w:val="002455C9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60DE1"/>
    <w:rsid w:val="003664EC"/>
    <w:rsid w:val="003713E5"/>
    <w:rsid w:val="0037242B"/>
    <w:rsid w:val="00373504"/>
    <w:rsid w:val="003754FF"/>
    <w:rsid w:val="0039176F"/>
    <w:rsid w:val="00393454"/>
    <w:rsid w:val="003936CC"/>
    <w:rsid w:val="00393AE5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23D0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1757"/>
    <w:rsid w:val="004C2749"/>
    <w:rsid w:val="004C4FC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01FE"/>
    <w:rsid w:val="00562A73"/>
    <w:rsid w:val="00566DD3"/>
    <w:rsid w:val="0057377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36853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67E0E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0EA7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B55A7"/>
    <w:rsid w:val="008C5BCE"/>
    <w:rsid w:val="008C681C"/>
    <w:rsid w:val="008D22CA"/>
    <w:rsid w:val="008D691C"/>
    <w:rsid w:val="008F2622"/>
    <w:rsid w:val="008F4A3A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202A"/>
    <w:rsid w:val="009630E1"/>
    <w:rsid w:val="00963934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69AA"/>
    <w:rsid w:val="009C70E7"/>
    <w:rsid w:val="009D0D38"/>
    <w:rsid w:val="009D336B"/>
    <w:rsid w:val="009D76D2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1EFA"/>
    <w:rsid w:val="00AD6D82"/>
    <w:rsid w:val="00AD7622"/>
    <w:rsid w:val="00AE21AD"/>
    <w:rsid w:val="00AE3658"/>
    <w:rsid w:val="00AE51C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250DF"/>
    <w:rsid w:val="00B255D2"/>
    <w:rsid w:val="00B32DD2"/>
    <w:rsid w:val="00B35BCD"/>
    <w:rsid w:val="00B460C2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A489C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6323D"/>
    <w:rsid w:val="00C677B7"/>
    <w:rsid w:val="00C70260"/>
    <w:rsid w:val="00C73D50"/>
    <w:rsid w:val="00C77468"/>
    <w:rsid w:val="00C83341"/>
    <w:rsid w:val="00C848FB"/>
    <w:rsid w:val="00C87605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E7DC3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E2D11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D92"/>
    <w:rsid w:val="00EA5688"/>
    <w:rsid w:val="00EB051B"/>
    <w:rsid w:val="00EB447D"/>
    <w:rsid w:val="00EB65F7"/>
    <w:rsid w:val="00EB744D"/>
    <w:rsid w:val="00EB74F5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B5509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DE091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96393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6393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6393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639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639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6</cp:revision>
  <cp:lastPrinted>2021-08-25T12:13:00Z</cp:lastPrinted>
  <dcterms:created xsi:type="dcterms:W3CDTF">2021-08-31T10:13:00Z</dcterms:created>
  <dcterms:modified xsi:type="dcterms:W3CDTF">2021-08-31T11:17:00Z</dcterms:modified>
</cp:coreProperties>
</file>