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EB051B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3E4B71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74220E">
        <w:rPr>
          <w:rFonts w:ascii="Calibri" w:hAnsi="Calibri"/>
          <w:b/>
          <w:bCs/>
          <w:color w:val="A6A6A6"/>
          <w:sz w:val="22"/>
          <w:szCs w:val="22"/>
        </w:rPr>
        <w:t>. 2020</w:t>
      </w:r>
      <w:r w:rsidR="00BC5632">
        <w:rPr>
          <w:rFonts w:ascii="Calibri" w:hAnsi="Calibri"/>
          <w:b/>
          <w:bCs/>
          <w:color w:val="A6A6A6"/>
          <w:sz w:val="22"/>
          <w:szCs w:val="22"/>
        </w:rPr>
        <w:t>/1</w:t>
      </w:r>
      <w:r w:rsidR="00072D5A">
        <w:rPr>
          <w:rFonts w:ascii="Calibri" w:hAnsi="Calibri"/>
          <w:b/>
          <w:bCs/>
          <w:color w:val="A6A6A6"/>
          <w:sz w:val="22"/>
          <w:szCs w:val="22"/>
        </w:rPr>
        <w:t>7</w:t>
      </w:r>
      <w:r w:rsidR="00B9359F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072D5A">
        <w:rPr>
          <w:rFonts w:ascii="Calibri" w:hAnsi="Calibri"/>
          <w:b/>
          <w:bCs/>
          <w:color w:val="A6A6A6"/>
          <w:sz w:val="22"/>
          <w:szCs w:val="22"/>
        </w:rPr>
        <w:t>15</w:t>
      </w:r>
      <w:bookmarkStart w:id="0" w:name="_GoBack"/>
      <w:bookmarkEnd w:id="0"/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2A35F2" w:rsidRDefault="002A35F2" w:rsidP="00464E4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B06F08" w:rsidRPr="00C677B7" w:rsidRDefault="00EB051B" w:rsidP="00464E4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677B7">
        <w:rPr>
          <w:rFonts w:asciiTheme="minorHAnsi" w:hAnsiTheme="minorHAnsi" w:cs="Arial"/>
          <w:b/>
          <w:sz w:val="22"/>
          <w:szCs w:val="22"/>
        </w:rPr>
        <w:t xml:space="preserve">Dva nové případy potvrzené nákazy koronavirem jsou z okolí </w:t>
      </w:r>
      <w:r w:rsidR="00B9359F" w:rsidRPr="00C677B7">
        <w:rPr>
          <w:rFonts w:asciiTheme="minorHAnsi" w:hAnsiTheme="minorHAnsi" w:cs="Arial"/>
          <w:b/>
          <w:sz w:val="22"/>
          <w:szCs w:val="22"/>
        </w:rPr>
        <w:t>nakaženého muže, převezeného v</w:t>
      </w:r>
      <w:r w:rsidR="00A37485" w:rsidRPr="00C677B7">
        <w:rPr>
          <w:rFonts w:asciiTheme="minorHAnsi" w:hAnsiTheme="minorHAnsi" w:cs="Arial"/>
          <w:b/>
          <w:sz w:val="22"/>
          <w:szCs w:val="22"/>
        </w:rPr>
        <w:t> </w:t>
      </w:r>
      <w:r w:rsidR="00B9359F" w:rsidRPr="00C677B7">
        <w:rPr>
          <w:rFonts w:asciiTheme="minorHAnsi" w:hAnsiTheme="minorHAnsi" w:cs="Arial"/>
          <w:b/>
          <w:sz w:val="22"/>
          <w:szCs w:val="22"/>
        </w:rPr>
        <w:t>neděli</w:t>
      </w:r>
      <w:r w:rsidR="00A37485" w:rsidRPr="00C677B7">
        <w:rPr>
          <w:rFonts w:asciiTheme="minorHAnsi" w:hAnsiTheme="minorHAnsi" w:cs="Arial"/>
          <w:b/>
          <w:sz w:val="22"/>
          <w:szCs w:val="22"/>
        </w:rPr>
        <w:t xml:space="preserve"> z Ústí nad Labem</w:t>
      </w:r>
      <w:r w:rsidR="00B9359F" w:rsidRPr="00C677B7">
        <w:rPr>
          <w:rFonts w:asciiTheme="minorHAnsi" w:hAnsiTheme="minorHAnsi" w:cs="Arial"/>
          <w:b/>
          <w:sz w:val="22"/>
          <w:szCs w:val="22"/>
        </w:rPr>
        <w:t xml:space="preserve"> do Nemocnice Na Bulovce</w:t>
      </w:r>
    </w:p>
    <w:p w:rsidR="002A35F2" w:rsidRPr="00C677B7" w:rsidRDefault="002A35F2" w:rsidP="002A35F2">
      <w:pPr>
        <w:rPr>
          <w:rFonts w:asciiTheme="minorHAnsi" w:hAnsiTheme="minorHAnsi"/>
          <w:sz w:val="22"/>
          <w:szCs w:val="22"/>
        </w:rPr>
      </w:pPr>
    </w:p>
    <w:p w:rsidR="00EB051B" w:rsidRPr="00C677B7" w:rsidRDefault="002A35F2" w:rsidP="002A35F2">
      <w:pPr>
        <w:rPr>
          <w:rFonts w:asciiTheme="minorHAnsi" w:hAnsiTheme="minorHAnsi"/>
          <w:b/>
          <w:sz w:val="22"/>
          <w:szCs w:val="22"/>
        </w:rPr>
      </w:pPr>
      <w:r w:rsidRPr="00C677B7">
        <w:rPr>
          <w:rFonts w:asciiTheme="minorHAnsi" w:hAnsiTheme="minorHAnsi"/>
          <w:b/>
          <w:sz w:val="22"/>
          <w:szCs w:val="22"/>
        </w:rPr>
        <w:t>Infekční oddělení Krajské zdravotní, a. s. - Masarykovy nemocnice v Úst</w:t>
      </w:r>
      <w:r w:rsidR="00EB051B" w:rsidRPr="00C677B7">
        <w:rPr>
          <w:rFonts w:asciiTheme="minorHAnsi" w:hAnsiTheme="minorHAnsi"/>
          <w:b/>
          <w:sz w:val="22"/>
          <w:szCs w:val="22"/>
        </w:rPr>
        <w:t xml:space="preserve">í nad Labem, o. z., obdrželo v pátek 6. </w:t>
      </w:r>
      <w:r w:rsidRPr="00C677B7">
        <w:rPr>
          <w:rFonts w:asciiTheme="minorHAnsi" w:hAnsiTheme="minorHAnsi"/>
          <w:b/>
          <w:sz w:val="22"/>
          <w:szCs w:val="22"/>
        </w:rPr>
        <w:t xml:space="preserve">března 2020 </w:t>
      </w:r>
      <w:r w:rsidR="00297CD0" w:rsidRPr="00C677B7">
        <w:rPr>
          <w:rFonts w:asciiTheme="minorHAnsi" w:hAnsiTheme="minorHAnsi"/>
          <w:b/>
          <w:sz w:val="22"/>
          <w:szCs w:val="22"/>
        </w:rPr>
        <w:t xml:space="preserve">odpoledne </w:t>
      </w:r>
      <w:r w:rsidRPr="00C677B7">
        <w:rPr>
          <w:rFonts w:asciiTheme="minorHAnsi" w:hAnsiTheme="minorHAnsi"/>
          <w:b/>
          <w:sz w:val="22"/>
          <w:szCs w:val="22"/>
        </w:rPr>
        <w:t xml:space="preserve">z Národní referenční laboratoře výsledky testů na onemocnění  COVID-19 od osob, jimž odebralo vzorky </w:t>
      </w:r>
      <w:r w:rsidR="00EB051B" w:rsidRPr="00C677B7">
        <w:rPr>
          <w:rFonts w:asciiTheme="minorHAnsi" w:hAnsiTheme="minorHAnsi"/>
          <w:b/>
          <w:sz w:val="22"/>
          <w:szCs w:val="22"/>
        </w:rPr>
        <w:t xml:space="preserve">v </w:t>
      </w:r>
      <w:r w:rsidRPr="00C677B7">
        <w:rPr>
          <w:rFonts w:asciiTheme="minorHAnsi" w:hAnsiTheme="minorHAnsi"/>
          <w:b/>
          <w:sz w:val="22"/>
          <w:szCs w:val="22"/>
        </w:rPr>
        <w:t>předchozí</w:t>
      </w:r>
      <w:r w:rsidR="00EB051B" w:rsidRPr="00C677B7">
        <w:rPr>
          <w:rFonts w:asciiTheme="minorHAnsi" w:hAnsiTheme="minorHAnsi"/>
          <w:b/>
          <w:sz w:val="22"/>
          <w:szCs w:val="22"/>
        </w:rPr>
        <w:t>ch dnech</w:t>
      </w:r>
      <w:r w:rsidRPr="00C677B7">
        <w:rPr>
          <w:rFonts w:asciiTheme="minorHAnsi" w:hAnsiTheme="minorHAnsi"/>
          <w:b/>
          <w:sz w:val="22"/>
          <w:szCs w:val="22"/>
        </w:rPr>
        <w:t xml:space="preserve">. </w:t>
      </w:r>
      <w:r w:rsidR="00822266" w:rsidRPr="00C677B7">
        <w:rPr>
          <w:rFonts w:asciiTheme="minorHAnsi" w:hAnsiTheme="minorHAnsi"/>
          <w:b/>
          <w:sz w:val="22"/>
          <w:szCs w:val="22"/>
        </w:rPr>
        <w:t>O výsledcích testů informoval primář ústeckého infekčního oddělení MUDr. Pavel Dlouhý.</w:t>
      </w:r>
    </w:p>
    <w:p w:rsidR="00822266" w:rsidRPr="00C677B7" w:rsidRDefault="00822266" w:rsidP="002A35F2">
      <w:pPr>
        <w:rPr>
          <w:rFonts w:asciiTheme="minorHAnsi" w:hAnsiTheme="minorHAnsi"/>
          <w:sz w:val="22"/>
          <w:szCs w:val="22"/>
        </w:rPr>
      </w:pPr>
    </w:p>
    <w:p w:rsidR="00393454" w:rsidRPr="00C677B7" w:rsidRDefault="00393454" w:rsidP="00393454">
      <w:pPr>
        <w:rPr>
          <w:rFonts w:asciiTheme="minorHAnsi" w:hAnsiTheme="minorHAnsi"/>
          <w:sz w:val="22"/>
          <w:szCs w:val="22"/>
        </w:rPr>
      </w:pPr>
      <w:r w:rsidRPr="00C677B7">
        <w:rPr>
          <w:rFonts w:asciiTheme="minorHAnsi" w:hAnsiTheme="minorHAnsi"/>
          <w:sz w:val="22"/>
          <w:szCs w:val="22"/>
        </w:rPr>
        <w:t xml:space="preserve">„Mezi </w:t>
      </w:r>
      <w:r>
        <w:rPr>
          <w:rFonts w:asciiTheme="minorHAnsi" w:hAnsiTheme="minorHAnsi"/>
          <w:sz w:val="22"/>
          <w:szCs w:val="22"/>
        </w:rPr>
        <w:t>šesti</w:t>
      </w:r>
      <w:r w:rsidRPr="00C677B7">
        <w:rPr>
          <w:rFonts w:asciiTheme="minorHAnsi" w:hAnsiTheme="minorHAnsi"/>
          <w:sz w:val="22"/>
          <w:szCs w:val="22"/>
        </w:rPr>
        <w:t xml:space="preserve"> nově vyhodnocenými a dnes oznámenými pozitivními vzorky na COVID-19 v rámci České republiky jsou dva z Infekčního oddělení Masarykovy nemocnice v Ústí nad Labem. </w:t>
      </w:r>
      <w:r>
        <w:rPr>
          <w:rFonts w:asciiTheme="minorHAnsi" w:hAnsiTheme="minorHAnsi"/>
          <w:sz w:val="22"/>
          <w:szCs w:val="22"/>
        </w:rPr>
        <w:t>Jedná se o 12letou dívku z rodiny</w:t>
      </w:r>
      <w:r w:rsidRPr="00C677B7">
        <w:rPr>
          <w:rFonts w:asciiTheme="minorHAnsi" w:hAnsiTheme="minorHAnsi"/>
          <w:sz w:val="22"/>
          <w:szCs w:val="22"/>
        </w:rPr>
        <w:t xml:space="preserve"> muže z Děčína, který se vrátil z lyžařské dovolené v Benátsku, byl mezi třemi prvními potvrzenými nakaženými a byl převezen v neděli 1. března z Ústí nad</w:t>
      </w:r>
      <w:r>
        <w:rPr>
          <w:rFonts w:asciiTheme="minorHAnsi" w:hAnsiTheme="minorHAnsi"/>
          <w:sz w:val="22"/>
          <w:szCs w:val="22"/>
        </w:rPr>
        <w:t xml:space="preserve"> Labem do Nemocnice Na Bulovce. Infekce byla prokázána také u</w:t>
      </w:r>
      <w:r w:rsidRPr="00C677B7">
        <w:rPr>
          <w:rFonts w:asciiTheme="minorHAnsi" w:hAnsiTheme="minorHAnsi"/>
          <w:sz w:val="22"/>
          <w:szCs w:val="22"/>
        </w:rPr>
        <w:t xml:space="preserve"> 50let</w:t>
      </w:r>
      <w:r>
        <w:rPr>
          <w:rFonts w:asciiTheme="minorHAnsi" w:hAnsiTheme="minorHAnsi"/>
          <w:sz w:val="22"/>
          <w:szCs w:val="22"/>
        </w:rPr>
        <w:t>é</w:t>
      </w:r>
      <w:r w:rsidRPr="00C677B7">
        <w:rPr>
          <w:rFonts w:asciiTheme="minorHAnsi" w:hAnsiTheme="minorHAnsi"/>
          <w:sz w:val="22"/>
          <w:szCs w:val="22"/>
        </w:rPr>
        <w:t xml:space="preserve"> žen</w:t>
      </w:r>
      <w:r>
        <w:rPr>
          <w:rFonts w:asciiTheme="minorHAnsi" w:hAnsiTheme="minorHAnsi"/>
          <w:sz w:val="22"/>
          <w:szCs w:val="22"/>
        </w:rPr>
        <w:t>y</w:t>
      </w:r>
      <w:r w:rsidRPr="00C677B7">
        <w:rPr>
          <w:rFonts w:asciiTheme="minorHAnsi" w:hAnsiTheme="minorHAnsi"/>
          <w:sz w:val="22"/>
          <w:szCs w:val="22"/>
        </w:rPr>
        <w:t>, která z Itálie cestovala ve stejném voze</w:t>
      </w:r>
      <w:r>
        <w:rPr>
          <w:rFonts w:asciiTheme="minorHAnsi" w:hAnsiTheme="minorHAnsi"/>
          <w:sz w:val="22"/>
          <w:szCs w:val="22"/>
        </w:rPr>
        <w:t xml:space="preserve"> jako druhá rodina, ve</w:t>
      </w:r>
      <w:r>
        <w:rPr>
          <w:rFonts w:asciiTheme="minorHAnsi" w:hAnsiTheme="minorHAnsi"/>
          <w:sz w:val="22"/>
          <w:szCs w:val="22"/>
        </w:rPr>
        <w:t xml:space="preserve"> které byly zjištěny předchozí tři</w:t>
      </w:r>
      <w:r>
        <w:rPr>
          <w:rFonts w:asciiTheme="minorHAnsi" w:hAnsiTheme="minorHAnsi"/>
          <w:sz w:val="22"/>
          <w:szCs w:val="22"/>
        </w:rPr>
        <w:t xml:space="preserve"> pozitivní případy</w:t>
      </w:r>
      <w:r w:rsidRPr="00C677B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Obě ženy byly testovány preventivně a neměly žádné potíže. </w:t>
      </w:r>
      <w:r w:rsidRPr="00C677B7">
        <w:rPr>
          <w:rFonts w:asciiTheme="minorHAnsi" w:hAnsiTheme="minorHAnsi"/>
          <w:sz w:val="22"/>
          <w:szCs w:val="22"/>
        </w:rPr>
        <w:t>Další ze 16 včera odebraných a do laboratoře z ústeckého oddělení zaslaných vzorků m</w:t>
      </w:r>
      <w:r>
        <w:rPr>
          <w:rFonts w:asciiTheme="minorHAnsi" w:hAnsiTheme="minorHAnsi"/>
          <w:sz w:val="22"/>
          <w:szCs w:val="22"/>
        </w:rPr>
        <w:t>ají</w:t>
      </w:r>
      <w:r w:rsidRPr="00C677B7">
        <w:rPr>
          <w:rFonts w:asciiTheme="minorHAnsi" w:hAnsiTheme="minorHAnsi"/>
          <w:sz w:val="22"/>
          <w:szCs w:val="22"/>
        </w:rPr>
        <w:t> výsledek negativní,“ sdělil primář MUDr. Pavel Dlouhý.</w:t>
      </w:r>
    </w:p>
    <w:p w:rsidR="00393454" w:rsidRPr="00C677B7" w:rsidRDefault="00393454" w:rsidP="00393454">
      <w:pPr>
        <w:rPr>
          <w:rFonts w:asciiTheme="minorHAnsi" w:hAnsiTheme="minorHAnsi"/>
          <w:sz w:val="22"/>
          <w:szCs w:val="22"/>
        </w:rPr>
      </w:pPr>
    </w:p>
    <w:p w:rsidR="00393454" w:rsidRDefault="00393454" w:rsidP="00393454">
      <w:pPr>
        <w:rPr>
          <w:rFonts w:asciiTheme="minorHAnsi" w:hAnsiTheme="minorHAnsi"/>
          <w:sz w:val="22"/>
          <w:szCs w:val="22"/>
        </w:rPr>
      </w:pPr>
      <w:r w:rsidRPr="00C677B7">
        <w:rPr>
          <w:rFonts w:asciiTheme="minorHAnsi" w:hAnsiTheme="minorHAnsi"/>
          <w:sz w:val="22"/>
          <w:szCs w:val="22"/>
        </w:rPr>
        <w:t xml:space="preserve">Dodal, že </w:t>
      </w:r>
      <w:r>
        <w:rPr>
          <w:rFonts w:asciiTheme="minorHAnsi" w:hAnsiTheme="minorHAnsi"/>
          <w:sz w:val="22"/>
          <w:szCs w:val="22"/>
        </w:rPr>
        <w:t>z rozhodnutí hygieniků</w:t>
      </w:r>
      <w:r w:rsidRPr="00C677B7">
        <w:rPr>
          <w:rFonts w:asciiTheme="minorHAnsi" w:hAnsiTheme="minorHAnsi"/>
          <w:sz w:val="22"/>
          <w:szCs w:val="22"/>
        </w:rPr>
        <w:t xml:space="preserve"> zůstan</w:t>
      </w:r>
      <w:r>
        <w:rPr>
          <w:rFonts w:asciiTheme="minorHAnsi" w:hAnsiTheme="minorHAnsi"/>
          <w:sz w:val="22"/>
          <w:szCs w:val="22"/>
        </w:rPr>
        <w:t>ou</w:t>
      </w:r>
      <w:r w:rsidRPr="00C677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obě ženy </w:t>
      </w:r>
      <w:r w:rsidRPr="00C677B7">
        <w:rPr>
          <w:rFonts w:asciiTheme="minorHAnsi" w:hAnsiTheme="minorHAnsi"/>
          <w:sz w:val="22"/>
          <w:szCs w:val="22"/>
        </w:rPr>
        <w:t>v izolaci doma.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677B7">
        <w:rPr>
          <w:rFonts w:asciiTheme="minorHAnsi" w:hAnsiTheme="minorHAnsi"/>
          <w:sz w:val="22"/>
          <w:szCs w:val="22"/>
        </w:rPr>
        <w:t xml:space="preserve">Jak primář MUDr. Pavel Dlouhý shrnul, </w:t>
      </w:r>
      <w:r>
        <w:rPr>
          <w:rFonts w:asciiTheme="minorHAnsi" w:hAnsiTheme="minorHAnsi"/>
          <w:sz w:val="22"/>
          <w:szCs w:val="22"/>
        </w:rPr>
        <w:t>v Ústeckém kraji byla infekce dosud zachycena u sedmi osob</w:t>
      </w:r>
      <w:r>
        <w:rPr>
          <w:rFonts w:asciiTheme="minorHAnsi" w:hAnsiTheme="minorHAnsi"/>
          <w:sz w:val="22"/>
          <w:szCs w:val="22"/>
        </w:rPr>
        <w:t>.</w:t>
      </w:r>
    </w:p>
    <w:p w:rsidR="00393454" w:rsidRDefault="00393454" w:rsidP="00393454">
      <w:pPr>
        <w:rPr>
          <w:rFonts w:asciiTheme="minorHAnsi" w:hAnsiTheme="minorHAnsi"/>
          <w:sz w:val="22"/>
          <w:szCs w:val="22"/>
        </w:rPr>
      </w:pPr>
    </w:p>
    <w:p w:rsidR="00393454" w:rsidRPr="00B31E7D" w:rsidRDefault="00393454" w:rsidP="00393454">
      <w:pPr>
        <w:rPr>
          <w:rFonts w:asciiTheme="minorHAnsi" w:hAnsiTheme="minorHAnsi"/>
          <w:sz w:val="22"/>
          <w:szCs w:val="22"/>
        </w:rPr>
      </w:pPr>
      <w:r w:rsidRPr="00C677B7">
        <w:rPr>
          <w:rFonts w:asciiTheme="minorHAnsi" w:hAnsiTheme="minorHAnsi"/>
          <w:sz w:val="22"/>
          <w:szCs w:val="22"/>
        </w:rPr>
        <w:t>Pacienti s negativním výsledkem testu jsou v případě dobrého zdravotního stavu propuštěni domů nebo - pokud byli vyšetřováni ambulantně - zůstávají v domácí izolaci. „Aktuálně je na Infekčním oddělení Masarykovy nemocnice v Ústí hospitalizováno 1</w:t>
      </w:r>
      <w:r>
        <w:rPr>
          <w:rFonts w:asciiTheme="minorHAnsi" w:hAnsiTheme="minorHAnsi"/>
          <w:sz w:val="22"/>
          <w:szCs w:val="22"/>
        </w:rPr>
        <w:t>2</w:t>
      </w:r>
      <w:r w:rsidRPr="00C677B7">
        <w:rPr>
          <w:rFonts w:asciiTheme="minorHAnsi" w:hAnsiTheme="minorHAnsi"/>
          <w:sz w:val="22"/>
          <w:szCs w:val="22"/>
        </w:rPr>
        <w:t xml:space="preserve"> pacientů</w:t>
      </w:r>
      <w:r>
        <w:rPr>
          <w:rFonts w:asciiTheme="minorHAnsi" w:hAnsiTheme="minorHAnsi"/>
          <w:sz w:val="22"/>
          <w:szCs w:val="22"/>
        </w:rPr>
        <w:t xml:space="preserve"> včetně jedné ženy umístěné na jednotce intenzivní péče. Mezi těmito dvanácti jsou také čtyři lidé s prokázanou infekcí, všichni jsou v dobrém stavu</w:t>
      </w:r>
      <w:r w:rsidRPr="00C677B7">
        <w:rPr>
          <w:rFonts w:asciiTheme="minorHAnsi" w:hAnsiTheme="minorHAnsi"/>
          <w:sz w:val="22"/>
          <w:szCs w:val="22"/>
        </w:rPr>
        <w:t xml:space="preserve">. Ti z dnes potvrzeným negativním výsledkem </w:t>
      </w:r>
      <w:r>
        <w:rPr>
          <w:rFonts w:asciiTheme="minorHAnsi" w:hAnsiTheme="minorHAnsi"/>
          <w:sz w:val="22"/>
          <w:szCs w:val="22"/>
        </w:rPr>
        <w:t>byli</w:t>
      </w:r>
      <w:r w:rsidRPr="00C677B7">
        <w:rPr>
          <w:rFonts w:asciiTheme="minorHAnsi" w:hAnsiTheme="minorHAnsi"/>
          <w:sz w:val="22"/>
          <w:szCs w:val="22"/>
        </w:rPr>
        <w:t xml:space="preserve"> v průběhu </w:t>
      </w:r>
      <w:r>
        <w:rPr>
          <w:rFonts w:asciiTheme="minorHAnsi" w:hAnsiTheme="minorHAnsi"/>
          <w:sz w:val="22"/>
          <w:szCs w:val="22"/>
        </w:rPr>
        <w:t>odpoledne</w:t>
      </w:r>
      <w:r w:rsidRPr="00C677B7">
        <w:rPr>
          <w:rFonts w:asciiTheme="minorHAnsi" w:hAnsiTheme="minorHAnsi"/>
          <w:sz w:val="22"/>
          <w:szCs w:val="22"/>
        </w:rPr>
        <w:t xml:space="preserve"> propuštěni domů,“ řekl MUDr. Pavel Dlouhý.</w:t>
      </w:r>
    </w:p>
    <w:p w:rsidR="00117BD4" w:rsidRPr="00C677B7" w:rsidRDefault="00393454" w:rsidP="002A35F2">
      <w:pPr>
        <w:rPr>
          <w:rFonts w:asciiTheme="minorHAnsi" w:hAnsiTheme="minorHAnsi"/>
          <w:sz w:val="22"/>
          <w:szCs w:val="22"/>
        </w:rPr>
      </w:pPr>
      <w:r w:rsidRPr="00C677B7">
        <w:rPr>
          <w:rFonts w:asciiTheme="minorHAnsi" w:hAnsiTheme="minorHAnsi"/>
          <w:sz w:val="22"/>
          <w:szCs w:val="22"/>
        </w:rPr>
        <w:t xml:space="preserve"> </w:t>
      </w:r>
    </w:p>
    <w:p w:rsidR="00117BD4" w:rsidRPr="00C677B7" w:rsidRDefault="00117BD4" w:rsidP="00117BD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677B7">
        <w:rPr>
          <w:rFonts w:asciiTheme="minorHAnsi" w:hAnsiTheme="minorHAnsi" w:cs="Arial"/>
          <w:sz w:val="22"/>
          <w:szCs w:val="22"/>
        </w:rPr>
        <w:t>Infekční oddělení Masarykovy nemocnice v Ústí nad Labem již v pondělí 2. března vyčlenilo stanici č. 3 výlučně pro případnou hospitalizaci pacientů s COVID-19.</w:t>
      </w:r>
      <w:r w:rsidRPr="00C677B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46A11" w:rsidRDefault="00246A11" w:rsidP="002A35F2">
      <w:pPr>
        <w:rPr>
          <w:rFonts w:asciiTheme="minorHAnsi" w:hAnsiTheme="minorHAnsi"/>
          <w:sz w:val="22"/>
          <w:szCs w:val="22"/>
        </w:rPr>
      </w:pPr>
    </w:p>
    <w:p w:rsidR="00246A11" w:rsidRPr="002A35F2" w:rsidRDefault="00F571B5" w:rsidP="002A35F2">
      <w:pPr>
        <w:rPr>
          <w:rFonts w:asciiTheme="minorHAnsi" w:hAnsiTheme="minorHAnsi"/>
          <w:sz w:val="22"/>
          <w:szCs w:val="22"/>
        </w:rPr>
      </w:pPr>
      <w:r w:rsidRPr="00F571B5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228850" cy="742950"/>
            <wp:effectExtent l="0" t="0" r="0" b="0"/>
            <wp:docPr id="2" name="Obrázek 2" descr="C:\Users\Ivo.Chrastecky\Desktop\KORONAVIRUS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esktop\KORONAVIRUS\loga-oz-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21" cy="74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8" w:rsidRDefault="009D0D38" w:rsidP="009078CB">
      <w:pPr>
        <w:rPr>
          <w:rFonts w:asciiTheme="minorHAnsi" w:hAnsiTheme="minorHAnsi"/>
          <w:b/>
          <w:bCs/>
          <w:sz w:val="22"/>
          <w:szCs w:val="22"/>
        </w:rPr>
      </w:pPr>
    </w:p>
    <w:p w:rsidR="00482B98" w:rsidRPr="009D0D38" w:rsidRDefault="009D0D38" w:rsidP="009D0D38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FF" w:rsidRDefault="002F38FF">
      <w:r>
        <w:separator/>
      </w:r>
    </w:p>
  </w:endnote>
  <w:endnote w:type="continuationSeparator" w:id="0">
    <w:p w:rsidR="002F38FF" w:rsidRDefault="002F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72D5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72D5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FF" w:rsidRDefault="002F38FF">
      <w:r>
        <w:separator/>
      </w:r>
    </w:p>
  </w:footnote>
  <w:footnote w:type="continuationSeparator" w:id="0">
    <w:p w:rsidR="002F38FF" w:rsidRDefault="002F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72D5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00C8"/>
    <w:rsid w:val="000D408D"/>
    <w:rsid w:val="000D6615"/>
    <w:rsid w:val="000E0C5C"/>
    <w:rsid w:val="000E0D42"/>
    <w:rsid w:val="00104722"/>
    <w:rsid w:val="00104BCF"/>
    <w:rsid w:val="00117BD4"/>
    <w:rsid w:val="00124CC2"/>
    <w:rsid w:val="001374F3"/>
    <w:rsid w:val="00143D5D"/>
    <w:rsid w:val="001469FD"/>
    <w:rsid w:val="001619B5"/>
    <w:rsid w:val="00166CEC"/>
    <w:rsid w:val="00180B40"/>
    <w:rsid w:val="00182681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2C43"/>
    <w:rsid w:val="001E6E07"/>
    <w:rsid w:val="001F4807"/>
    <w:rsid w:val="001F734E"/>
    <w:rsid w:val="00207D47"/>
    <w:rsid w:val="00213D99"/>
    <w:rsid w:val="00240FD5"/>
    <w:rsid w:val="00243398"/>
    <w:rsid w:val="00246A11"/>
    <w:rsid w:val="00252DFD"/>
    <w:rsid w:val="00257045"/>
    <w:rsid w:val="00270719"/>
    <w:rsid w:val="00275959"/>
    <w:rsid w:val="00275C64"/>
    <w:rsid w:val="00281BDD"/>
    <w:rsid w:val="00283D4C"/>
    <w:rsid w:val="00284A31"/>
    <w:rsid w:val="00285C4D"/>
    <w:rsid w:val="00297CD0"/>
    <w:rsid w:val="002A35F2"/>
    <w:rsid w:val="002C0E76"/>
    <w:rsid w:val="002C3CF6"/>
    <w:rsid w:val="002C41BA"/>
    <w:rsid w:val="002D6DEB"/>
    <w:rsid w:val="002E1807"/>
    <w:rsid w:val="002F38FF"/>
    <w:rsid w:val="0030316B"/>
    <w:rsid w:val="00304B87"/>
    <w:rsid w:val="003149AB"/>
    <w:rsid w:val="00325023"/>
    <w:rsid w:val="0032574F"/>
    <w:rsid w:val="00326542"/>
    <w:rsid w:val="00330419"/>
    <w:rsid w:val="00333DE8"/>
    <w:rsid w:val="00333E52"/>
    <w:rsid w:val="003543C8"/>
    <w:rsid w:val="003554CC"/>
    <w:rsid w:val="003664EC"/>
    <w:rsid w:val="00373504"/>
    <w:rsid w:val="0039176F"/>
    <w:rsid w:val="00393454"/>
    <w:rsid w:val="003A6918"/>
    <w:rsid w:val="003C3B44"/>
    <w:rsid w:val="003C655D"/>
    <w:rsid w:val="003C6B81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9E2"/>
    <w:rsid w:val="00436FFA"/>
    <w:rsid w:val="00440155"/>
    <w:rsid w:val="0045116A"/>
    <w:rsid w:val="00455CED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3CF1"/>
    <w:rsid w:val="004D4750"/>
    <w:rsid w:val="004D5609"/>
    <w:rsid w:val="004E0A1A"/>
    <w:rsid w:val="004E0ED7"/>
    <w:rsid w:val="004E3872"/>
    <w:rsid w:val="004E6E18"/>
    <w:rsid w:val="004F1A99"/>
    <w:rsid w:val="004F1CB8"/>
    <w:rsid w:val="0051179F"/>
    <w:rsid w:val="00513EA2"/>
    <w:rsid w:val="00536E4E"/>
    <w:rsid w:val="005429D8"/>
    <w:rsid w:val="00552347"/>
    <w:rsid w:val="00573B01"/>
    <w:rsid w:val="00580134"/>
    <w:rsid w:val="00580933"/>
    <w:rsid w:val="00585A16"/>
    <w:rsid w:val="00596D03"/>
    <w:rsid w:val="005B7231"/>
    <w:rsid w:val="005B7539"/>
    <w:rsid w:val="005C2957"/>
    <w:rsid w:val="005D1B1D"/>
    <w:rsid w:val="005D5B16"/>
    <w:rsid w:val="005F2E0B"/>
    <w:rsid w:val="005F4971"/>
    <w:rsid w:val="00602E0B"/>
    <w:rsid w:val="00605CD6"/>
    <w:rsid w:val="0063426F"/>
    <w:rsid w:val="00663F28"/>
    <w:rsid w:val="00666924"/>
    <w:rsid w:val="00683C0F"/>
    <w:rsid w:val="006959D8"/>
    <w:rsid w:val="00696486"/>
    <w:rsid w:val="006A28F1"/>
    <w:rsid w:val="006A3B12"/>
    <w:rsid w:val="006B4B05"/>
    <w:rsid w:val="006C23B6"/>
    <w:rsid w:val="006C47B8"/>
    <w:rsid w:val="006D219C"/>
    <w:rsid w:val="006E3E83"/>
    <w:rsid w:val="006F5472"/>
    <w:rsid w:val="006F7FB2"/>
    <w:rsid w:val="00703458"/>
    <w:rsid w:val="007275BF"/>
    <w:rsid w:val="0074220E"/>
    <w:rsid w:val="00761604"/>
    <w:rsid w:val="00762D02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D5C3C"/>
    <w:rsid w:val="007E36B9"/>
    <w:rsid w:val="007F32ED"/>
    <w:rsid w:val="00801D4C"/>
    <w:rsid w:val="00810EC4"/>
    <w:rsid w:val="00817C7E"/>
    <w:rsid w:val="00822266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4DAF"/>
    <w:rsid w:val="00986238"/>
    <w:rsid w:val="00996957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4AF8"/>
    <w:rsid w:val="009E5790"/>
    <w:rsid w:val="009E6A9A"/>
    <w:rsid w:val="009F41D8"/>
    <w:rsid w:val="009F6342"/>
    <w:rsid w:val="009F6665"/>
    <w:rsid w:val="00A00760"/>
    <w:rsid w:val="00A0192F"/>
    <w:rsid w:val="00A13057"/>
    <w:rsid w:val="00A31513"/>
    <w:rsid w:val="00A37485"/>
    <w:rsid w:val="00A511D3"/>
    <w:rsid w:val="00A512E6"/>
    <w:rsid w:val="00A56EEB"/>
    <w:rsid w:val="00A6028D"/>
    <w:rsid w:val="00A66C65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7622"/>
    <w:rsid w:val="00AE21AD"/>
    <w:rsid w:val="00AE3658"/>
    <w:rsid w:val="00AF0B98"/>
    <w:rsid w:val="00AF39F6"/>
    <w:rsid w:val="00AF3B65"/>
    <w:rsid w:val="00AF79DD"/>
    <w:rsid w:val="00B06F08"/>
    <w:rsid w:val="00B132F5"/>
    <w:rsid w:val="00B32DD2"/>
    <w:rsid w:val="00B35BCD"/>
    <w:rsid w:val="00B57B17"/>
    <w:rsid w:val="00B71BAB"/>
    <w:rsid w:val="00B727AE"/>
    <w:rsid w:val="00B758BD"/>
    <w:rsid w:val="00B76121"/>
    <w:rsid w:val="00B9359F"/>
    <w:rsid w:val="00BA0768"/>
    <w:rsid w:val="00BB2DC6"/>
    <w:rsid w:val="00BC3E77"/>
    <w:rsid w:val="00BC5632"/>
    <w:rsid w:val="00BD1467"/>
    <w:rsid w:val="00BD1B3F"/>
    <w:rsid w:val="00BD4FDD"/>
    <w:rsid w:val="00BE562C"/>
    <w:rsid w:val="00BF096C"/>
    <w:rsid w:val="00BF7830"/>
    <w:rsid w:val="00BF791A"/>
    <w:rsid w:val="00C0688C"/>
    <w:rsid w:val="00C25A7F"/>
    <w:rsid w:val="00C26186"/>
    <w:rsid w:val="00C35BCE"/>
    <w:rsid w:val="00C40CF9"/>
    <w:rsid w:val="00C5373F"/>
    <w:rsid w:val="00C6323D"/>
    <w:rsid w:val="00C677B7"/>
    <w:rsid w:val="00C70260"/>
    <w:rsid w:val="00C73D50"/>
    <w:rsid w:val="00C77468"/>
    <w:rsid w:val="00C87605"/>
    <w:rsid w:val="00C9573C"/>
    <w:rsid w:val="00C96794"/>
    <w:rsid w:val="00CB374F"/>
    <w:rsid w:val="00CD4814"/>
    <w:rsid w:val="00CD60AD"/>
    <w:rsid w:val="00CE17F3"/>
    <w:rsid w:val="00CE1B72"/>
    <w:rsid w:val="00D06C45"/>
    <w:rsid w:val="00D12438"/>
    <w:rsid w:val="00D31131"/>
    <w:rsid w:val="00D42C46"/>
    <w:rsid w:val="00D518B0"/>
    <w:rsid w:val="00D57EB0"/>
    <w:rsid w:val="00D65097"/>
    <w:rsid w:val="00D66CDD"/>
    <w:rsid w:val="00D72149"/>
    <w:rsid w:val="00D739D2"/>
    <w:rsid w:val="00D96C70"/>
    <w:rsid w:val="00DA0B93"/>
    <w:rsid w:val="00DA100A"/>
    <w:rsid w:val="00DB1566"/>
    <w:rsid w:val="00DC1D67"/>
    <w:rsid w:val="00DD2621"/>
    <w:rsid w:val="00DD3881"/>
    <w:rsid w:val="00DD3BF3"/>
    <w:rsid w:val="00DF3D75"/>
    <w:rsid w:val="00DF4D30"/>
    <w:rsid w:val="00E064EA"/>
    <w:rsid w:val="00E164FB"/>
    <w:rsid w:val="00E214CA"/>
    <w:rsid w:val="00E220A0"/>
    <w:rsid w:val="00E24DE2"/>
    <w:rsid w:val="00E2530B"/>
    <w:rsid w:val="00E371CF"/>
    <w:rsid w:val="00E41497"/>
    <w:rsid w:val="00E45290"/>
    <w:rsid w:val="00E54454"/>
    <w:rsid w:val="00E612D6"/>
    <w:rsid w:val="00E61D1D"/>
    <w:rsid w:val="00E71597"/>
    <w:rsid w:val="00E815FA"/>
    <w:rsid w:val="00E85109"/>
    <w:rsid w:val="00E94486"/>
    <w:rsid w:val="00E954F7"/>
    <w:rsid w:val="00EA2180"/>
    <w:rsid w:val="00EA2D92"/>
    <w:rsid w:val="00EB051B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A2245"/>
    <w:rsid w:val="00FA292B"/>
    <w:rsid w:val="00FB61BA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8BEA8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20</cp:revision>
  <cp:lastPrinted>2020-03-05T15:31:00Z</cp:lastPrinted>
  <dcterms:created xsi:type="dcterms:W3CDTF">2020-03-04T12:28:00Z</dcterms:created>
  <dcterms:modified xsi:type="dcterms:W3CDTF">2020-03-06T16:19:00Z</dcterms:modified>
</cp:coreProperties>
</file>