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5AE" w:rsidRPr="00696208" w:rsidRDefault="00072C77" w:rsidP="00CB05AE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>TIS</w:t>
      </w:r>
      <w:r w:rsidR="00283C59">
        <w:rPr>
          <w:rFonts w:ascii="Calibri" w:hAnsi="Calibri"/>
          <w:b/>
          <w:bCs/>
          <w:color w:val="A6A6A6"/>
          <w:sz w:val="22"/>
          <w:szCs w:val="22"/>
        </w:rPr>
        <w:t xml:space="preserve">KOVÁ ZPRÁVA ZE DNE </w:t>
      </w:r>
      <w:r w:rsidR="005D20CB">
        <w:rPr>
          <w:rFonts w:ascii="Calibri" w:hAnsi="Calibri"/>
          <w:b/>
          <w:bCs/>
          <w:color w:val="A6A6A6"/>
          <w:sz w:val="22"/>
          <w:szCs w:val="22"/>
        </w:rPr>
        <w:t>13</w:t>
      </w:r>
      <w:r w:rsidR="00706B6A">
        <w:rPr>
          <w:rFonts w:ascii="Calibri" w:hAnsi="Calibri"/>
          <w:b/>
          <w:bCs/>
          <w:color w:val="A6A6A6"/>
          <w:sz w:val="22"/>
          <w:szCs w:val="22"/>
        </w:rPr>
        <w:t xml:space="preserve">. </w:t>
      </w:r>
      <w:r w:rsidR="005D20CB">
        <w:rPr>
          <w:rFonts w:ascii="Calibri" w:hAnsi="Calibri"/>
          <w:b/>
          <w:bCs/>
          <w:color w:val="A6A6A6"/>
          <w:sz w:val="22"/>
          <w:szCs w:val="22"/>
        </w:rPr>
        <w:t>5</w:t>
      </w:r>
      <w:r w:rsidR="00706B6A">
        <w:rPr>
          <w:rFonts w:ascii="Calibri" w:hAnsi="Calibri"/>
          <w:b/>
          <w:bCs/>
          <w:color w:val="A6A6A6"/>
          <w:sz w:val="22"/>
          <w:szCs w:val="22"/>
        </w:rPr>
        <w:t>. 20</w:t>
      </w:r>
      <w:r w:rsidR="005D20CB">
        <w:rPr>
          <w:rFonts w:ascii="Calibri" w:hAnsi="Calibri"/>
          <w:b/>
          <w:bCs/>
          <w:color w:val="A6A6A6"/>
          <w:sz w:val="22"/>
          <w:szCs w:val="22"/>
        </w:rPr>
        <w:t>22</w:t>
      </w:r>
      <w:r w:rsidR="00706B6A">
        <w:rPr>
          <w:rFonts w:ascii="Calibri" w:hAnsi="Calibri"/>
          <w:b/>
          <w:bCs/>
          <w:color w:val="A6A6A6"/>
          <w:sz w:val="22"/>
          <w:szCs w:val="22"/>
        </w:rPr>
        <w:t>/</w:t>
      </w:r>
      <w:r w:rsidR="005D20CB">
        <w:rPr>
          <w:rFonts w:ascii="Calibri" w:hAnsi="Calibri"/>
          <w:b/>
          <w:bCs/>
          <w:color w:val="A6A6A6"/>
          <w:sz w:val="22"/>
          <w:szCs w:val="22"/>
        </w:rPr>
        <w:t>12</w:t>
      </w:r>
      <w:r w:rsidR="00706B6A">
        <w:rPr>
          <w:rFonts w:ascii="Calibri" w:hAnsi="Calibri"/>
          <w:b/>
          <w:bCs/>
          <w:color w:val="A6A6A6"/>
          <w:sz w:val="22"/>
          <w:szCs w:val="22"/>
        </w:rPr>
        <w:t>:</w:t>
      </w:r>
      <w:r w:rsidR="005E6D7A">
        <w:rPr>
          <w:rFonts w:ascii="Calibri" w:hAnsi="Calibri"/>
          <w:b/>
          <w:bCs/>
          <w:color w:val="A6A6A6"/>
          <w:sz w:val="22"/>
          <w:szCs w:val="22"/>
        </w:rPr>
        <w:t>45</w:t>
      </w:r>
      <w:r w:rsidR="00CB05AE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="00CB05AE" w:rsidRPr="00696208">
        <w:rPr>
          <w:rFonts w:ascii="Calibri" w:hAnsi="Calibri"/>
          <w:b/>
          <w:bCs/>
          <w:color w:val="A6A6A6"/>
          <w:sz w:val="22"/>
          <w:szCs w:val="22"/>
        </w:rPr>
        <w:t>HODIN</w:t>
      </w:r>
    </w:p>
    <w:p w:rsidR="00CB05AE" w:rsidRPr="00696208" w:rsidRDefault="00CB05AE" w:rsidP="00CB05AE">
      <w:pPr>
        <w:shd w:val="clear" w:color="auto" w:fill="FFFFFF"/>
        <w:rPr>
          <w:rFonts w:cs="Arial"/>
          <w:color w:val="000000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-----------------------------------------------------------------------</w:t>
      </w:r>
      <w:r w:rsidRPr="00696208">
        <w:rPr>
          <w:color w:val="000000"/>
          <w:sz w:val="22"/>
          <w:szCs w:val="22"/>
        </w:rPr>
        <w:t xml:space="preserve"> </w:t>
      </w:r>
    </w:p>
    <w:p w:rsidR="00814440" w:rsidRPr="00A42678" w:rsidRDefault="00814440" w:rsidP="00814440">
      <w:pPr>
        <w:spacing w:before="12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A4267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Putovní výstava </w:t>
      </w:r>
      <w:proofErr w:type="spellStart"/>
      <w:r w:rsidRPr="00A4267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PytlíkART</w:t>
      </w:r>
      <w:proofErr w:type="spellEnd"/>
      <w:r w:rsidRPr="00A4267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247D36" w:rsidRPr="00A4267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je k vidění v</w:t>
      </w:r>
      <w:r w:rsidRPr="00A4267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 atriu ústecké </w:t>
      </w:r>
      <w:r w:rsidR="00247D36" w:rsidRPr="00A4267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Masarykov</w:t>
      </w:r>
      <w:r w:rsidRPr="00A4267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y</w:t>
      </w:r>
      <w:r w:rsidR="00247D36" w:rsidRPr="00A4267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nemocnic</w:t>
      </w:r>
      <w:r w:rsidRPr="00A4267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e</w:t>
      </w:r>
    </w:p>
    <w:p w:rsidR="00814440" w:rsidRPr="00A42678" w:rsidRDefault="00814440" w:rsidP="00814440">
      <w:pPr>
        <w:spacing w:before="120"/>
        <w:rPr>
          <w:rFonts w:asciiTheme="minorHAnsi" w:eastAsiaTheme="minorHAnsi" w:hAnsiTheme="minorHAnsi" w:cstheme="minorBidi"/>
          <w:b/>
          <w:iCs/>
          <w:sz w:val="22"/>
          <w:szCs w:val="22"/>
          <w:lang w:eastAsia="en-US"/>
        </w:rPr>
      </w:pPr>
      <w:r w:rsidRPr="00A4267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Slavnostní vernisáží začala ve čtvrtek 12. května v atriu Krajské zdravotní, a.s. – Masarykovy nemocnice v Ústí nad Labem, </w:t>
      </w:r>
      <w:proofErr w:type="spellStart"/>
      <w:proofErr w:type="gramStart"/>
      <w:r w:rsidRPr="00A4267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o.z</w:t>
      </w:r>
      <w:proofErr w:type="spellEnd"/>
      <w:r w:rsidRPr="00A4267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., putovní</w:t>
      </w:r>
      <w:proofErr w:type="gramEnd"/>
      <w:r w:rsidRPr="00A4267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výstava </w:t>
      </w:r>
      <w:r w:rsidR="00247D36" w:rsidRPr="00A4267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projektu </w:t>
      </w:r>
      <w:proofErr w:type="spellStart"/>
      <w:r w:rsidR="00247D36" w:rsidRPr="00A4267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PytlíkART</w:t>
      </w:r>
      <w:proofErr w:type="spellEnd"/>
      <w:r w:rsidR="00247D36" w:rsidRPr="00A4267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pacientské organizace Českého ILCO</w:t>
      </w:r>
      <w:r w:rsidR="00834EA7" w:rsidRPr="00A4267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, z.s</w:t>
      </w:r>
      <w:r w:rsidR="00247D36" w:rsidRPr="00A4267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. Ve spolupráci s Krajskou zdravotní, a.s., a regionálním spolkem </w:t>
      </w:r>
      <w:proofErr w:type="spellStart"/>
      <w:r w:rsidR="00247D36" w:rsidRPr="00A4267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stomiků</w:t>
      </w:r>
      <w:proofErr w:type="spellEnd"/>
      <w:r w:rsidR="00247D36" w:rsidRPr="00A4267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100MICI UL chce České ILCO přiblížit lidem život se </w:t>
      </w:r>
      <w:proofErr w:type="spellStart"/>
      <w:r w:rsidR="00247D36" w:rsidRPr="00A4267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stomií</w:t>
      </w:r>
      <w:proofErr w:type="spellEnd"/>
      <w:r w:rsidR="00247D36" w:rsidRPr="00A4267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a ukázat, že za vývod není potřeba se stydět. </w:t>
      </w:r>
      <w:r w:rsidRPr="00A42678">
        <w:rPr>
          <w:rFonts w:asciiTheme="minorHAnsi" w:eastAsiaTheme="minorHAnsi" w:hAnsiTheme="minorHAnsi" w:cstheme="minorBidi"/>
          <w:b/>
          <w:iCs/>
          <w:sz w:val="22"/>
          <w:szCs w:val="22"/>
          <w:lang w:eastAsia="en-US"/>
        </w:rPr>
        <w:t xml:space="preserve">Záštitu nad akcí převzal MUDr. Ondřej Štěrba, předseda představenstva Krajské zdravotní, a.s. </w:t>
      </w:r>
    </w:p>
    <w:p w:rsidR="00247D36" w:rsidRPr="00A42678" w:rsidRDefault="004449C6" w:rsidP="00247D36">
      <w:pPr>
        <w:spacing w:before="120"/>
        <w:rPr>
          <w:rFonts w:asciiTheme="minorHAnsi" w:hAnsiTheme="minorHAnsi" w:cs="MNUL"/>
          <w:iCs/>
          <w:sz w:val="22"/>
          <w:szCs w:val="22"/>
        </w:rPr>
      </w:pPr>
      <w:r w:rsidRPr="00A42678">
        <w:rPr>
          <w:rFonts w:asciiTheme="minorHAnsi" w:hAnsiTheme="minorHAnsi" w:cs="MNUL"/>
          <w:iCs/>
          <w:sz w:val="22"/>
          <w:szCs w:val="22"/>
        </w:rPr>
        <w:t>„T</w:t>
      </w:r>
      <w:r w:rsidR="00814440" w:rsidRPr="00A42678">
        <w:rPr>
          <w:rFonts w:asciiTheme="minorHAnsi" w:hAnsiTheme="minorHAnsi" w:cs="MNUL"/>
          <w:iCs/>
          <w:sz w:val="22"/>
          <w:szCs w:val="22"/>
        </w:rPr>
        <w:t>éma vývodu je ve společno</w:t>
      </w:r>
      <w:r w:rsidRPr="00A42678">
        <w:rPr>
          <w:rFonts w:asciiTheme="minorHAnsi" w:hAnsiTheme="minorHAnsi" w:cs="MNUL"/>
          <w:iCs/>
          <w:sz w:val="22"/>
          <w:szCs w:val="22"/>
        </w:rPr>
        <w:t>s</w:t>
      </w:r>
      <w:r w:rsidR="00814440" w:rsidRPr="00A42678">
        <w:rPr>
          <w:rFonts w:asciiTheme="minorHAnsi" w:hAnsiTheme="minorHAnsi" w:cs="MNUL"/>
          <w:iCs/>
          <w:sz w:val="22"/>
          <w:szCs w:val="22"/>
        </w:rPr>
        <w:t xml:space="preserve">ti poměrně velké tabu, </w:t>
      </w:r>
      <w:r w:rsidRPr="00A42678">
        <w:rPr>
          <w:rFonts w:asciiTheme="minorHAnsi" w:hAnsiTheme="minorHAnsi" w:cs="MNUL"/>
          <w:iCs/>
          <w:sz w:val="22"/>
          <w:szCs w:val="22"/>
        </w:rPr>
        <w:t xml:space="preserve">proto jsme se </w:t>
      </w:r>
      <w:r w:rsidR="00814440" w:rsidRPr="00A42678">
        <w:rPr>
          <w:rFonts w:asciiTheme="minorHAnsi" w:hAnsiTheme="minorHAnsi" w:cs="MNUL"/>
          <w:iCs/>
          <w:sz w:val="22"/>
          <w:szCs w:val="22"/>
        </w:rPr>
        <w:t xml:space="preserve">rozhodli </w:t>
      </w:r>
      <w:r w:rsidR="00834EA7" w:rsidRPr="00A42678">
        <w:rPr>
          <w:rFonts w:asciiTheme="minorHAnsi" w:hAnsiTheme="minorHAnsi" w:cs="MNUL"/>
          <w:iCs/>
          <w:sz w:val="22"/>
          <w:szCs w:val="22"/>
        </w:rPr>
        <w:t>o něm otevřeně mluvit</w:t>
      </w:r>
      <w:r w:rsidRPr="00A42678">
        <w:rPr>
          <w:rFonts w:asciiTheme="minorHAnsi" w:hAnsiTheme="minorHAnsi" w:cs="MNUL"/>
          <w:iCs/>
          <w:sz w:val="22"/>
          <w:szCs w:val="22"/>
        </w:rPr>
        <w:t xml:space="preserve"> a udělat netradiční osvětu</w:t>
      </w:r>
      <w:r w:rsidR="00853DDE" w:rsidRPr="00A42678">
        <w:rPr>
          <w:rFonts w:asciiTheme="minorHAnsi" w:hAnsiTheme="minorHAnsi" w:cs="MNUL"/>
          <w:iCs/>
          <w:sz w:val="22"/>
          <w:szCs w:val="22"/>
        </w:rPr>
        <w:t xml:space="preserve"> formou malování na </w:t>
      </w:r>
      <w:proofErr w:type="spellStart"/>
      <w:r w:rsidRPr="00A42678">
        <w:rPr>
          <w:rFonts w:asciiTheme="minorHAnsi" w:hAnsiTheme="minorHAnsi" w:cs="MNUL"/>
          <w:iCs/>
          <w:sz w:val="22"/>
          <w:szCs w:val="22"/>
        </w:rPr>
        <w:t>stomické</w:t>
      </w:r>
      <w:proofErr w:type="spellEnd"/>
      <w:r w:rsidRPr="00A42678">
        <w:rPr>
          <w:rFonts w:asciiTheme="minorHAnsi" w:hAnsiTheme="minorHAnsi" w:cs="MNUL"/>
          <w:iCs/>
          <w:sz w:val="22"/>
          <w:szCs w:val="22"/>
        </w:rPr>
        <w:t xml:space="preserve"> sáčky</w:t>
      </w:r>
      <w:r w:rsidR="00853DDE" w:rsidRPr="00A42678">
        <w:rPr>
          <w:rFonts w:asciiTheme="minorHAnsi" w:hAnsiTheme="minorHAnsi" w:cs="MNUL"/>
          <w:iCs/>
          <w:sz w:val="22"/>
          <w:szCs w:val="22"/>
        </w:rPr>
        <w:t xml:space="preserve">, </w:t>
      </w:r>
      <w:r w:rsidR="00853DDE" w:rsidRPr="00A42678">
        <w:rPr>
          <w:rFonts w:asciiTheme="minorHAnsi" w:hAnsiTheme="minorHAnsi"/>
          <w:sz w:val="22"/>
          <w:szCs w:val="22"/>
        </w:rPr>
        <w:t>které používají pacienti s um</w:t>
      </w:r>
      <w:r w:rsidR="00853DDE" w:rsidRPr="00A42678">
        <w:rPr>
          <w:rFonts w:asciiTheme="minorHAnsi" w:hAnsiTheme="minorHAnsi" w:hint="eastAsia"/>
          <w:sz w:val="22"/>
          <w:szCs w:val="22"/>
        </w:rPr>
        <w:t>ě</w:t>
      </w:r>
      <w:r w:rsidR="00853DDE" w:rsidRPr="00A42678">
        <w:rPr>
          <w:rFonts w:asciiTheme="minorHAnsi" w:hAnsiTheme="minorHAnsi"/>
          <w:sz w:val="22"/>
          <w:szCs w:val="22"/>
        </w:rPr>
        <w:t>lým vývodem st</w:t>
      </w:r>
      <w:r w:rsidR="00853DDE" w:rsidRPr="00A42678">
        <w:rPr>
          <w:rFonts w:asciiTheme="minorHAnsi" w:hAnsiTheme="minorHAnsi" w:hint="eastAsia"/>
          <w:sz w:val="22"/>
          <w:szCs w:val="22"/>
        </w:rPr>
        <w:t>ř</w:t>
      </w:r>
      <w:r w:rsidR="00853DDE" w:rsidRPr="00A42678">
        <w:rPr>
          <w:rFonts w:asciiTheme="minorHAnsi" w:hAnsiTheme="minorHAnsi"/>
          <w:sz w:val="22"/>
          <w:szCs w:val="22"/>
        </w:rPr>
        <w:t>ev,</w:t>
      </w:r>
      <w:r w:rsidRPr="00A42678">
        <w:rPr>
          <w:rFonts w:asciiTheme="minorHAnsi" w:hAnsiTheme="minorHAnsi" w:cs="MNUL"/>
          <w:iCs/>
          <w:sz w:val="22"/>
          <w:szCs w:val="22"/>
        </w:rPr>
        <w:t xml:space="preserve">“ uvedla k tématu výstavy předsedkyně </w:t>
      </w:r>
      <w:r w:rsidR="00853DDE" w:rsidRPr="00A42678">
        <w:rPr>
          <w:rFonts w:asciiTheme="minorHAnsi" w:hAnsiTheme="minorHAnsi" w:cs="MNUL"/>
          <w:iCs/>
          <w:sz w:val="22"/>
          <w:szCs w:val="22"/>
        </w:rPr>
        <w:t>spolku Č</w:t>
      </w:r>
      <w:r w:rsidRPr="00A42678">
        <w:rPr>
          <w:rFonts w:asciiTheme="minorHAnsi" w:hAnsiTheme="minorHAnsi" w:cs="MNUL"/>
          <w:iCs/>
          <w:sz w:val="22"/>
          <w:szCs w:val="22"/>
        </w:rPr>
        <w:t>eského ILCO Štěpánka Kovaříková.</w:t>
      </w:r>
    </w:p>
    <w:p w:rsidR="00A42678" w:rsidRPr="00A42678" w:rsidRDefault="004449C6" w:rsidP="004449C6">
      <w:pPr>
        <w:spacing w:before="120"/>
        <w:rPr>
          <w:rFonts w:asciiTheme="minorHAnsi" w:hAnsiTheme="minorHAnsi" w:cs="MNUL"/>
          <w:iCs/>
          <w:sz w:val="22"/>
          <w:szCs w:val="22"/>
        </w:rPr>
      </w:pPr>
      <w:r w:rsidRPr="00A42678">
        <w:rPr>
          <w:rFonts w:asciiTheme="minorHAnsi" w:hAnsiTheme="minorHAnsi" w:cs="MNUL"/>
          <w:iCs/>
          <w:sz w:val="22"/>
          <w:szCs w:val="22"/>
        </w:rPr>
        <w:t xml:space="preserve">„Abychom </w:t>
      </w:r>
      <w:r w:rsidR="004E3F9F">
        <w:rPr>
          <w:rFonts w:asciiTheme="minorHAnsi" w:hAnsiTheme="minorHAnsi" w:cs="MNUL"/>
          <w:iCs/>
          <w:sz w:val="22"/>
          <w:szCs w:val="22"/>
        </w:rPr>
        <w:t>náš život přiblížili i lidem, kteří</w:t>
      </w:r>
      <w:r w:rsidRPr="00A42678">
        <w:rPr>
          <w:rFonts w:asciiTheme="minorHAnsi" w:hAnsiTheme="minorHAnsi" w:cs="MNUL"/>
          <w:iCs/>
          <w:sz w:val="22"/>
          <w:szCs w:val="22"/>
        </w:rPr>
        <w:t xml:space="preserve"> o tématu nic neví, rozhodli jsme se z naší každodenní pomůcky vytvořit umělecké dílo. Cílem osvětového projektu je dostat povědomí o </w:t>
      </w:r>
      <w:proofErr w:type="spellStart"/>
      <w:r w:rsidRPr="00A42678">
        <w:rPr>
          <w:rFonts w:asciiTheme="minorHAnsi" w:hAnsiTheme="minorHAnsi" w:cs="MNUL"/>
          <w:iCs/>
          <w:sz w:val="22"/>
          <w:szCs w:val="22"/>
        </w:rPr>
        <w:t>stomicích</w:t>
      </w:r>
      <w:proofErr w:type="spellEnd"/>
      <w:r w:rsidRPr="00A42678">
        <w:rPr>
          <w:rFonts w:asciiTheme="minorHAnsi" w:hAnsiTheme="minorHAnsi" w:cs="MNUL"/>
          <w:iCs/>
          <w:sz w:val="22"/>
          <w:szCs w:val="22"/>
        </w:rPr>
        <w:t xml:space="preserve"> mezi co nejvíce lidí a ukázat, že se </w:t>
      </w:r>
      <w:proofErr w:type="spellStart"/>
      <w:r w:rsidRPr="00A42678">
        <w:rPr>
          <w:rFonts w:asciiTheme="minorHAnsi" w:hAnsiTheme="minorHAnsi" w:cs="MNUL"/>
          <w:iCs/>
          <w:sz w:val="22"/>
          <w:szCs w:val="22"/>
        </w:rPr>
        <w:t>stomií</w:t>
      </w:r>
      <w:proofErr w:type="spellEnd"/>
      <w:r w:rsidRPr="00A42678">
        <w:rPr>
          <w:rFonts w:asciiTheme="minorHAnsi" w:hAnsiTheme="minorHAnsi" w:cs="MNUL"/>
          <w:iCs/>
          <w:sz w:val="22"/>
          <w:szCs w:val="22"/>
        </w:rPr>
        <w:t xml:space="preserve"> život nekončí,“ dodala Jitka Svobodová, finanční manažerka pacientské organizace, která je sama mnoholetou </w:t>
      </w:r>
      <w:proofErr w:type="spellStart"/>
      <w:r w:rsidRPr="00A42678">
        <w:rPr>
          <w:rFonts w:asciiTheme="minorHAnsi" w:hAnsiTheme="minorHAnsi" w:cs="MNUL"/>
          <w:iCs/>
          <w:sz w:val="22"/>
          <w:szCs w:val="22"/>
        </w:rPr>
        <w:t>stomičkou</w:t>
      </w:r>
      <w:proofErr w:type="spellEnd"/>
      <w:r w:rsidRPr="00A42678">
        <w:rPr>
          <w:rFonts w:asciiTheme="minorHAnsi" w:hAnsiTheme="minorHAnsi" w:cs="MNUL"/>
          <w:iCs/>
          <w:sz w:val="22"/>
          <w:szCs w:val="22"/>
        </w:rPr>
        <w:t>.</w:t>
      </w:r>
    </w:p>
    <w:p w:rsidR="004449C6" w:rsidRPr="00A42678" w:rsidRDefault="003F1118" w:rsidP="004449C6">
      <w:pPr>
        <w:spacing w:before="120"/>
        <w:rPr>
          <w:rFonts w:asciiTheme="minorHAnsi" w:hAnsiTheme="minorHAnsi" w:cs="MNUL"/>
          <w:iCs/>
          <w:sz w:val="22"/>
          <w:szCs w:val="22"/>
        </w:rPr>
      </w:pPr>
      <w:r w:rsidRPr="00A42678">
        <w:rPr>
          <w:rFonts w:asciiTheme="minorHAnsi" w:hAnsiTheme="minorHAnsi" w:cs="MNUL"/>
          <w:iCs/>
          <w:sz w:val="22"/>
          <w:szCs w:val="22"/>
        </w:rPr>
        <w:t>„</w:t>
      </w:r>
      <w:r w:rsidR="004449C6" w:rsidRPr="00A42678">
        <w:rPr>
          <w:rFonts w:asciiTheme="minorHAnsi" w:hAnsiTheme="minorHAnsi" w:cs="MNUL"/>
          <w:iCs/>
          <w:sz w:val="22"/>
          <w:szCs w:val="22"/>
        </w:rPr>
        <w:t xml:space="preserve">Jedná se o skvělý počin, perfektní upozornění na život </w:t>
      </w:r>
      <w:proofErr w:type="spellStart"/>
      <w:r w:rsidR="004449C6" w:rsidRPr="00A42678">
        <w:rPr>
          <w:rFonts w:asciiTheme="minorHAnsi" w:hAnsiTheme="minorHAnsi" w:cs="MNUL"/>
          <w:iCs/>
          <w:sz w:val="22"/>
          <w:szCs w:val="22"/>
        </w:rPr>
        <w:t>stomiků</w:t>
      </w:r>
      <w:proofErr w:type="spellEnd"/>
      <w:r w:rsidR="004449C6" w:rsidRPr="00A42678">
        <w:rPr>
          <w:rFonts w:asciiTheme="minorHAnsi" w:hAnsiTheme="minorHAnsi" w:cs="MNUL"/>
          <w:iCs/>
          <w:sz w:val="22"/>
          <w:szCs w:val="22"/>
        </w:rPr>
        <w:t xml:space="preserve">, kteří to nemají jednoduché. Je načase, aby si veřejnost uvědomila, že i díky jejich zapojení do normálního života zmizí veškerá tabu a pověry o této nepříjemné </w:t>
      </w:r>
      <w:r w:rsidRPr="00A42678">
        <w:rPr>
          <w:rFonts w:asciiTheme="minorHAnsi" w:hAnsiTheme="minorHAnsi" w:cs="MNUL"/>
          <w:iCs/>
          <w:sz w:val="22"/>
          <w:szCs w:val="22"/>
        </w:rPr>
        <w:t>stránce</w:t>
      </w:r>
      <w:r w:rsidR="004449C6" w:rsidRPr="00A42678">
        <w:rPr>
          <w:rFonts w:asciiTheme="minorHAnsi" w:hAnsiTheme="minorHAnsi" w:cs="MNUL"/>
          <w:iCs/>
          <w:sz w:val="22"/>
          <w:szCs w:val="22"/>
        </w:rPr>
        <w:t xml:space="preserve"> života,“</w:t>
      </w:r>
      <w:r w:rsidRPr="00A42678">
        <w:rPr>
          <w:rFonts w:asciiTheme="minorHAnsi" w:hAnsiTheme="minorHAnsi" w:cs="MNUL"/>
          <w:iCs/>
          <w:sz w:val="22"/>
          <w:szCs w:val="22"/>
        </w:rPr>
        <w:t xml:space="preserve"> </w:t>
      </w:r>
      <w:r w:rsidR="004449C6" w:rsidRPr="00A42678">
        <w:rPr>
          <w:rFonts w:asciiTheme="minorHAnsi" w:hAnsiTheme="minorHAnsi" w:cs="MNUL"/>
          <w:iCs/>
          <w:sz w:val="22"/>
          <w:szCs w:val="22"/>
        </w:rPr>
        <w:t>doplnil předseda představenstva Krajské zdravotní, a.s., MUDr. Ondřej Štěrba.</w:t>
      </w:r>
    </w:p>
    <w:p w:rsidR="00E47EF6" w:rsidRPr="00A42678" w:rsidRDefault="004D3CED" w:rsidP="00C47FDA">
      <w:pPr>
        <w:spacing w:before="120"/>
        <w:rPr>
          <w:rFonts w:asciiTheme="minorHAnsi" w:hAnsiTheme="minorHAnsi" w:cs="MNUL"/>
          <w:iCs/>
          <w:sz w:val="22"/>
          <w:szCs w:val="22"/>
        </w:rPr>
      </w:pPr>
      <w:r w:rsidRPr="00A42678">
        <w:rPr>
          <w:rFonts w:asciiTheme="minorHAnsi" w:hAnsiTheme="minorHAnsi" w:cs="MNUL"/>
          <w:iCs/>
          <w:sz w:val="22"/>
          <w:szCs w:val="22"/>
        </w:rPr>
        <w:t xml:space="preserve">Práci </w:t>
      </w:r>
      <w:proofErr w:type="spellStart"/>
      <w:r w:rsidRPr="00A42678">
        <w:rPr>
          <w:rFonts w:asciiTheme="minorHAnsi" w:hAnsiTheme="minorHAnsi" w:cs="MNUL"/>
          <w:iCs/>
          <w:sz w:val="22"/>
          <w:szCs w:val="22"/>
        </w:rPr>
        <w:t>stomických</w:t>
      </w:r>
      <w:proofErr w:type="spellEnd"/>
      <w:r w:rsidRPr="00A42678">
        <w:rPr>
          <w:rFonts w:asciiTheme="minorHAnsi" w:hAnsiTheme="minorHAnsi" w:cs="MNUL"/>
          <w:iCs/>
          <w:sz w:val="22"/>
          <w:szCs w:val="22"/>
        </w:rPr>
        <w:t xml:space="preserve"> sester přiblížily Bc. Svatava Nováková a Bc. Eva Horálková z chirurgického oddělení Masarykovy nemocnice. </w:t>
      </w:r>
      <w:r w:rsidR="00814440" w:rsidRPr="00A42678">
        <w:rPr>
          <w:rFonts w:ascii="Calibri" w:hAnsi="Calibri" w:cs="MNUL"/>
          <w:iCs/>
          <w:sz w:val="22"/>
          <w:szCs w:val="22"/>
        </w:rPr>
        <w:t xml:space="preserve">V rámci slavnostního zahájení </w:t>
      </w:r>
      <w:r w:rsidR="004449C6" w:rsidRPr="00A42678">
        <w:rPr>
          <w:rFonts w:ascii="Calibri" w:hAnsi="Calibri" w:cs="MNUL"/>
          <w:iCs/>
          <w:sz w:val="22"/>
          <w:szCs w:val="22"/>
        </w:rPr>
        <w:t xml:space="preserve">výstavy v atriu ústecké nemocnice </w:t>
      </w:r>
      <w:r w:rsidR="00E47EF6" w:rsidRPr="00A42678">
        <w:rPr>
          <w:rFonts w:ascii="Calibri" w:hAnsi="Calibri" w:cs="MNUL"/>
          <w:iCs/>
          <w:sz w:val="22"/>
          <w:szCs w:val="22"/>
        </w:rPr>
        <w:t>byla</w:t>
      </w:r>
      <w:r w:rsidRPr="00A42678">
        <w:rPr>
          <w:rFonts w:ascii="Calibri" w:hAnsi="Calibri" w:cs="MNUL"/>
          <w:iCs/>
          <w:sz w:val="22"/>
          <w:szCs w:val="22"/>
        </w:rPr>
        <w:t xml:space="preserve"> vyhlášena</w:t>
      </w:r>
      <w:r w:rsidR="00C47FDA" w:rsidRPr="00A42678">
        <w:rPr>
          <w:rFonts w:ascii="Calibri" w:hAnsi="Calibri" w:cs="MNUL"/>
          <w:iCs/>
          <w:sz w:val="22"/>
          <w:szCs w:val="22"/>
        </w:rPr>
        <w:t xml:space="preserve"> anket</w:t>
      </w:r>
      <w:r w:rsidR="00E47EF6" w:rsidRPr="00A42678">
        <w:rPr>
          <w:rFonts w:ascii="Calibri" w:hAnsi="Calibri" w:cs="MNUL"/>
          <w:iCs/>
          <w:sz w:val="22"/>
          <w:szCs w:val="22"/>
        </w:rPr>
        <w:t>a soutěže</w:t>
      </w:r>
      <w:r w:rsidR="00C47FDA" w:rsidRPr="00A42678">
        <w:rPr>
          <w:rFonts w:ascii="Calibri" w:hAnsi="Calibri" w:cs="MNUL"/>
          <w:iCs/>
          <w:sz w:val="22"/>
          <w:szCs w:val="22"/>
        </w:rPr>
        <w:t xml:space="preserve"> Moje </w:t>
      </w:r>
      <w:proofErr w:type="spellStart"/>
      <w:r w:rsidR="00C47FDA" w:rsidRPr="00A42678">
        <w:rPr>
          <w:rFonts w:ascii="Calibri" w:hAnsi="Calibri" w:cs="MNUL"/>
          <w:iCs/>
          <w:sz w:val="22"/>
          <w:szCs w:val="22"/>
        </w:rPr>
        <w:t>stomická</w:t>
      </w:r>
      <w:proofErr w:type="spellEnd"/>
      <w:r w:rsidR="00C47FDA" w:rsidRPr="00A42678">
        <w:rPr>
          <w:rFonts w:ascii="Calibri" w:hAnsi="Calibri" w:cs="MNUL"/>
          <w:iCs/>
          <w:sz w:val="22"/>
          <w:szCs w:val="22"/>
        </w:rPr>
        <w:t xml:space="preserve"> sestra</w:t>
      </w:r>
      <w:r w:rsidR="00E47EF6" w:rsidRPr="00A42678">
        <w:rPr>
          <w:rFonts w:ascii="Calibri" w:hAnsi="Calibri" w:cs="MNUL"/>
          <w:iCs/>
          <w:sz w:val="22"/>
          <w:szCs w:val="22"/>
        </w:rPr>
        <w:t xml:space="preserve"> 2022. </w:t>
      </w:r>
      <w:r w:rsidR="00E47EF6" w:rsidRPr="00A42678">
        <w:rPr>
          <w:rFonts w:ascii="Calibri" w:hAnsi="Calibri"/>
          <w:sz w:val="22"/>
          <w:szCs w:val="22"/>
          <w:shd w:val="clear" w:color="auto" w:fill="FFFFFF"/>
        </w:rPr>
        <w:t>C</w:t>
      </w:r>
      <w:r w:rsidR="00E47EF6" w:rsidRPr="00A42678">
        <w:rPr>
          <w:rFonts w:ascii="Calibri" w:hAnsi="Calibri" w:hint="eastAsia"/>
          <w:sz w:val="22"/>
          <w:szCs w:val="22"/>
          <w:shd w:val="clear" w:color="auto" w:fill="FFFFFF"/>
        </w:rPr>
        <w:t>í</w:t>
      </w:r>
      <w:r w:rsidR="00E47EF6" w:rsidRPr="00A42678">
        <w:rPr>
          <w:rFonts w:ascii="Calibri" w:hAnsi="Calibri"/>
          <w:sz w:val="22"/>
          <w:szCs w:val="22"/>
          <w:shd w:val="clear" w:color="auto" w:fill="FFFFFF"/>
        </w:rPr>
        <w:t>lem ankety je ocenit pr</w:t>
      </w:r>
      <w:r w:rsidR="00E47EF6" w:rsidRPr="00A42678">
        <w:rPr>
          <w:rFonts w:ascii="Calibri" w:hAnsi="Calibri" w:hint="eastAsia"/>
          <w:sz w:val="22"/>
          <w:szCs w:val="22"/>
          <w:shd w:val="clear" w:color="auto" w:fill="FFFFFF"/>
        </w:rPr>
        <w:t>á</w:t>
      </w:r>
      <w:r w:rsidR="00E47EF6" w:rsidRPr="00A42678">
        <w:rPr>
          <w:rFonts w:ascii="Calibri" w:hAnsi="Calibri"/>
          <w:sz w:val="22"/>
          <w:szCs w:val="22"/>
          <w:shd w:val="clear" w:color="auto" w:fill="FFFFFF"/>
        </w:rPr>
        <w:t>ci, empatii a pochopen</w:t>
      </w:r>
      <w:r w:rsidR="00E47EF6" w:rsidRPr="00A42678">
        <w:rPr>
          <w:rFonts w:ascii="Calibri" w:hAnsi="Calibri" w:hint="eastAsia"/>
          <w:sz w:val="22"/>
          <w:szCs w:val="22"/>
          <w:shd w:val="clear" w:color="auto" w:fill="FFFFFF"/>
        </w:rPr>
        <w:t>í</w:t>
      </w:r>
      <w:r w:rsidR="00E47EF6" w:rsidRPr="00A42678">
        <w:rPr>
          <w:rFonts w:ascii="Calibri" w:hAnsi="Calibri"/>
          <w:sz w:val="22"/>
          <w:szCs w:val="22"/>
          <w:shd w:val="clear" w:color="auto" w:fill="FFFFFF"/>
        </w:rPr>
        <w:t>, kter</w:t>
      </w:r>
      <w:r w:rsidR="00E47EF6" w:rsidRPr="00A42678">
        <w:rPr>
          <w:rFonts w:ascii="Calibri" w:hAnsi="Calibri" w:hint="eastAsia"/>
          <w:sz w:val="22"/>
          <w:szCs w:val="22"/>
          <w:shd w:val="clear" w:color="auto" w:fill="FFFFFF"/>
        </w:rPr>
        <w:t>é</w:t>
      </w:r>
      <w:r w:rsidR="00E47EF6" w:rsidRPr="00A42678">
        <w:rPr>
          <w:rFonts w:ascii="Calibri" w:hAnsi="Calibri"/>
          <w:sz w:val="22"/>
          <w:szCs w:val="22"/>
          <w:shd w:val="clear" w:color="auto" w:fill="FFFFFF"/>
        </w:rPr>
        <w:t xml:space="preserve"> maj</w:t>
      </w:r>
      <w:r w:rsidR="00E47EF6" w:rsidRPr="00A42678">
        <w:rPr>
          <w:rFonts w:ascii="Calibri" w:hAnsi="Calibri" w:hint="eastAsia"/>
          <w:sz w:val="22"/>
          <w:szCs w:val="22"/>
          <w:shd w:val="clear" w:color="auto" w:fill="FFFFFF"/>
        </w:rPr>
        <w:t>í</w:t>
      </w:r>
      <w:r w:rsidR="00E47EF6" w:rsidRPr="00A42678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proofErr w:type="spellStart"/>
      <w:r w:rsidR="00E47EF6" w:rsidRPr="00A42678">
        <w:rPr>
          <w:rFonts w:ascii="Calibri" w:hAnsi="Calibri"/>
          <w:sz w:val="22"/>
          <w:szCs w:val="22"/>
          <w:shd w:val="clear" w:color="auto" w:fill="FFFFFF"/>
        </w:rPr>
        <w:t>stomick</w:t>
      </w:r>
      <w:r w:rsidR="00E47EF6" w:rsidRPr="00A42678">
        <w:rPr>
          <w:rFonts w:ascii="Calibri" w:hAnsi="Calibri" w:hint="eastAsia"/>
          <w:sz w:val="22"/>
          <w:szCs w:val="22"/>
          <w:shd w:val="clear" w:color="auto" w:fill="FFFFFF"/>
        </w:rPr>
        <w:t>é</w:t>
      </w:r>
      <w:proofErr w:type="spellEnd"/>
      <w:r w:rsidR="00E47EF6" w:rsidRPr="00A42678">
        <w:rPr>
          <w:rFonts w:ascii="Calibri" w:hAnsi="Calibri"/>
          <w:sz w:val="22"/>
          <w:szCs w:val="22"/>
          <w:shd w:val="clear" w:color="auto" w:fill="FFFFFF"/>
        </w:rPr>
        <w:t xml:space="preserve"> sest</w:t>
      </w:r>
      <w:r w:rsidR="00E47EF6" w:rsidRPr="00A42678">
        <w:rPr>
          <w:rFonts w:ascii="Calibri" w:hAnsi="Calibri" w:hint="eastAsia"/>
          <w:sz w:val="22"/>
          <w:szCs w:val="22"/>
          <w:shd w:val="clear" w:color="auto" w:fill="FFFFFF"/>
        </w:rPr>
        <w:t>ř</w:t>
      </w:r>
      <w:r w:rsidR="00E47EF6" w:rsidRPr="00A42678">
        <w:rPr>
          <w:rFonts w:ascii="Calibri" w:hAnsi="Calibri"/>
          <w:sz w:val="22"/>
          <w:szCs w:val="22"/>
          <w:shd w:val="clear" w:color="auto" w:fill="FFFFFF"/>
        </w:rPr>
        <w:t>i</w:t>
      </w:r>
      <w:r w:rsidR="00E47EF6" w:rsidRPr="00A42678">
        <w:rPr>
          <w:rFonts w:ascii="Calibri" w:hAnsi="Calibri" w:hint="eastAsia"/>
          <w:sz w:val="22"/>
          <w:szCs w:val="22"/>
          <w:shd w:val="clear" w:color="auto" w:fill="FFFFFF"/>
        </w:rPr>
        <w:t>č</w:t>
      </w:r>
      <w:r w:rsidR="00E47EF6" w:rsidRPr="00A42678">
        <w:rPr>
          <w:rFonts w:ascii="Calibri" w:hAnsi="Calibri"/>
          <w:sz w:val="22"/>
          <w:szCs w:val="22"/>
          <w:shd w:val="clear" w:color="auto" w:fill="FFFFFF"/>
        </w:rPr>
        <w:t>ky pro ka</w:t>
      </w:r>
      <w:r w:rsidR="00E47EF6" w:rsidRPr="00A42678">
        <w:rPr>
          <w:rFonts w:ascii="Calibri" w:hAnsi="Calibri" w:hint="eastAsia"/>
          <w:sz w:val="22"/>
          <w:szCs w:val="22"/>
          <w:shd w:val="clear" w:color="auto" w:fill="FFFFFF"/>
        </w:rPr>
        <w:t>ž</w:t>
      </w:r>
      <w:r w:rsidR="00E47EF6" w:rsidRPr="00A42678">
        <w:rPr>
          <w:rFonts w:ascii="Calibri" w:hAnsi="Calibri"/>
          <w:sz w:val="22"/>
          <w:szCs w:val="22"/>
          <w:shd w:val="clear" w:color="auto" w:fill="FFFFFF"/>
        </w:rPr>
        <w:t>d</w:t>
      </w:r>
      <w:r w:rsidR="00E47EF6" w:rsidRPr="00A42678">
        <w:rPr>
          <w:rFonts w:ascii="Calibri" w:hAnsi="Calibri" w:hint="eastAsia"/>
          <w:sz w:val="22"/>
          <w:szCs w:val="22"/>
          <w:shd w:val="clear" w:color="auto" w:fill="FFFFFF"/>
        </w:rPr>
        <w:t>é</w:t>
      </w:r>
      <w:r w:rsidR="00E47EF6" w:rsidRPr="00A42678">
        <w:rPr>
          <w:rFonts w:ascii="Calibri" w:hAnsi="Calibri"/>
          <w:sz w:val="22"/>
          <w:szCs w:val="22"/>
          <w:shd w:val="clear" w:color="auto" w:fill="FFFFFF"/>
        </w:rPr>
        <w:t xml:space="preserve">ho </w:t>
      </w:r>
      <w:proofErr w:type="spellStart"/>
      <w:r w:rsidR="00E47EF6" w:rsidRPr="00A42678">
        <w:rPr>
          <w:rFonts w:ascii="Calibri" w:hAnsi="Calibri"/>
          <w:sz w:val="22"/>
          <w:szCs w:val="22"/>
          <w:shd w:val="clear" w:color="auto" w:fill="FFFFFF"/>
        </w:rPr>
        <w:t>stomika</w:t>
      </w:r>
      <w:proofErr w:type="spellEnd"/>
      <w:r w:rsidR="00E47EF6" w:rsidRPr="00A42678">
        <w:rPr>
          <w:rFonts w:ascii="Calibri" w:hAnsi="Calibri"/>
          <w:sz w:val="22"/>
          <w:szCs w:val="22"/>
          <w:shd w:val="clear" w:color="auto" w:fill="FFFFFF"/>
        </w:rPr>
        <w:t>. V</w:t>
      </w:r>
      <w:r w:rsidR="00E47EF6" w:rsidRPr="00A42678">
        <w:rPr>
          <w:rFonts w:ascii="Calibri" w:hAnsi="Calibri" w:hint="eastAsia"/>
          <w:sz w:val="22"/>
          <w:szCs w:val="22"/>
          <w:shd w:val="clear" w:color="auto" w:fill="FFFFFF"/>
        </w:rPr>
        <w:t> </w:t>
      </w:r>
      <w:r w:rsidR="00E47EF6" w:rsidRPr="00A42678">
        <w:rPr>
          <w:rFonts w:ascii="Calibri" w:hAnsi="Calibri"/>
          <w:sz w:val="22"/>
          <w:szCs w:val="22"/>
          <w:shd w:val="clear" w:color="auto" w:fill="FFFFFF"/>
        </w:rPr>
        <w:t>t</w:t>
      </w:r>
      <w:r w:rsidR="00E47EF6" w:rsidRPr="00A42678">
        <w:rPr>
          <w:rFonts w:ascii="Calibri" w:hAnsi="Calibri" w:hint="eastAsia"/>
          <w:sz w:val="22"/>
          <w:szCs w:val="22"/>
          <w:shd w:val="clear" w:color="auto" w:fill="FFFFFF"/>
        </w:rPr>
        <w:t>é</w:t>
      </w:r>
      <w:r w:rsidR="00E47EF6" w:rsidRPr="00A42678">
        <w:rPr>
          <w:rFonts w:ascii="Calibri" w:hAnsi="Calibri"/>
          <w:sz w:val="22"/>
          <w:szCs w:val="22"/>
          <w:shd w:val="clear" w:color="auto" w:fill="FFFFFF"/>
        </w:rPr>
        <w:t>to anket</w:t>
      </w:r>
      <w:r w:rsidR="00E47EF6" w:rsidRPr="00A42678">
        <w:rPr>
          <w:rFonts w:ascii="Calibri" w:hAnsi="Calibri" w:hint="eastAsia"/>
          <w:sz w:val="22"/>
          <w:szCs w:val="22"/>
          <w:shd w:val="clear" w:color="auto" w:fill="FFFFFF"/>
        </w:rPr>
        <w:t>ě</w:t>
      </w:r>
      <w:r w:rsidR="00E47EF6" w:rsidRPr="00A42678">
        <w:rPr>
          <w:rFonts w:ascii="Calibri" w:hAnsi="Calibri"/>
          <w:sz w:val="22"/>
          <w:szCs w:val="22"/>
          <w:shd w:val="clear" w:color="auto" w:fill="FFFFFF"/>
        </w:rPr>
        <w:t xml:space="preserve"> nejde o v</w:t>
      </w:r>
      <w:r w:rsidR="00E47EF6" w:rsidRPr="00A42678">
        <w:rPr>
          <w:rFonts w:ascii="Calibri" w:hAnsi="Calibri" w:hint="eastAsia"/>
          <w:sz w:val="22"/>
          <w:szCs w:val="22"/>
          <w:shd w:val="clear" w:color="auto" w:fill="FFFFFF"/>
        </w:rPr>
        <w:t>ě</w:t>
      </w:r>
      <w:r w:rsidR="00E47EF6" w:rsidRPr="00A42678">
        <w:rPr>
          <w:rFonts w:ascii="Calibri" w:hAnsi="Calibri"/>
          <w:sz w:val="22"/>
          <w:szCs w:val="22"/>
          <w:shd w:val="clear" w:color="auto" w:fill="FFFFFF"/>
        </w:rPr>
        <w:t>k, ani fyzickou kr</w:t>
      </w:r>
      <w:r w:rsidR="00E47EF6" w:rsidRPr="00A42678">
        <w:rPr>
          <w:rFonts w:ascii="Calibri" w:hAnsi="Calibri" w:hint="eastAsia"/>
          <w:sz w:val="22"/>
          <w:szCs w:val="22"/>
          <w:shd w:val="clear" w:color="auto" w:fill="FFFFFF"/>
        </w:rPr>
        <w:t>á</w:t>
      </w:r>
      <w:r w:rsidR="00E47EF6" w:rsidRPr="00A42678">
        <w:rPr>
          <w:rFonts w:ascii="Calibri" w:hAnsi="Calibri"/>
          <w:sz w:val="22"/>
          <w:szCs w:val="22"/>
          <w:shd w:val="clear" w:color="auto" w:fill="FFFFFF"/>
        </w:rPr>
        <w:t>su, ale kr</w:t>
      </w:r>
      <w:r w:rsidR="00E47EF6" w:rsidRPr="00A42678">
        <w:rPr>
          <w:rFonts w:ascii="Calibri" w:hAnsi="Calibri" w:hint="eastAsia"/>
          <w:sz w:val="22"/>
          <w:szCs w:val="22"/>
          <w:shd w:val="clear" w:color="auto" w:fill="FFFFFF"/>
        </w:rPr>
        <w:t>á</w:t>
      </w:r>
      <w:r w:rsidR="00E47EF6" w:rsidRPr="00A42678">
        <w:rPr>
          <w:rFonts w:ascii="Calibri" w:hAnsi="Calibri"/>
          <w:sz w:val="22"/>
          <w:szCs w:val="22"/>
          <w:shd w:val="clear" w:color="auto" w:fill="FFFFFF"/>
        </w:rPr>
        <w:t>su srdce, laskavost a lidskost. Z</w:t>
      </w:r>
      <w:r w:rsidR="00E47EF6" w:rsidRPr="00A42678">
        <w:rPr>
          <w:rFonts w:ascii="Calibri" w:hAnsi="Calibri" w:hint="eastAsia"/>
          <w:sz w:val="22"/>
          <w:szCs w:val="22"/>
          <w:shd w:val="clear" w:color="auto" w:fill="FFFFFF"/>
        </w:rPr>
        <w:t>á</w:t>
      </w:r>
      <w:r w:rsidR="00E47EF6" w:rsidRPr="00A42678">
        <w:rPr>
          <w:rFonts w:ascii="Calibri" w:hAnsi="Calibri"/>
          <w:sz w:val="22"/>
          <w:szCs w:val="22"/>
          <w:shd w:val="clear" w:color="auto" w:fill="FFFFFF"/>
        </w:rPr>
        <w:t>m</w:t>
      </w:r>
      <w:r w:rsidR="00E47EF6" w:rsidRPr="00A42678">
        <w:rPr>
          <w:rFonts w:ascii="Calibri" w:hAnsi="Calibri" w:hint="eastAsia"/>
          <w:sz w:val="22"/>
          <w:szCs w:val="22"/>
          <w:shd w:val="clear" w:color="auto" w:fill="FFFFFF"/>
        </w:rPr>
        <w:t>ě</w:t>
      </w:r>
      <w:r w:rsidR="00E47EF6" w:rsidRPr="00A42678">
        <w:rPr>
          <w:rFonts w:ascii="Calibri" w:hAnsi="Calibri"/>
          <w:sz w:val="22"/>
          <w:szCs w:val="22"/>
          <w:shd w:val="clear" w:color="auto" w:fill="FFFFFF"/>
        </w:rPr>
        <w:t>rem je vyzdvihnout jejich n</w:t>
      </w:r>
      <w:r w:rsidR="00E47EF6" w:rsidRPr="00A42678">
        <w:rPr>
          <w:rFonts w:ascii="Calibri" w:hAnsi="Calibri" w:hint="eastAsia"/>
          <w:sz w:val="22"/>
          <w:szCs w:val="22"/>
          <w:shd w:val="clear" w:color="auto" w:fill="FFFFFF"/>
        </w:rPr>
        <w:t>á</w:t>
      </w:r>
      <w:r w:rsidR="00E47EF6" w:rsidRPr="00A42678">
        <w:rPr>
          <w:rFonts w:ascii="Calibri" w:hAnsi="Calibri"/>
          <w:sz w:val="22"/>
          <w:szCs w:val="22"/>
          <w:shd w:val="clear" w:color="auto" w:fill="FFFFFF"/>
        </w:rPr>
        <w:t>ro</w:t>
      </w:r>
      <w:r w:rsidR="00E47EF6" w:rsidRPr="00A42678">
        <w:rPr>
          <w:rFonts w:ascii="Calibri" w:hAnsi="Calibri" w:hint="eastAsia"/>
          <w:sz w:val="22"/>
          <w:szCs w:val="22"/>
          <w:shd w:val="clear" w:color="auto" w:fill="FFFFFF"/>
        </w:rPr>
        <w:t>č</w:t>
      </w:r>
      <w:r w:rsidR="00E47EF6" w:rsidRPr="00A42678">
        <w:rPr>
          <w:rFonts w:ascii="Calibri" w:hAnsi="Calibri"/>
          <w:sz w:val="22"/>
          <w:szCs w:val="22"/>
          <w:shd w:val="clear" w:color="auto" w:fill="FFFFFF"/>
        </w:rPr>
        <w:t>nou pr</w:t>
      </w:r>
      <w:r w:rsidR="00E47EF6" w:rsidRPr="00A42678">
        <w:rPr>
          <w:rFonts w:ascii="Calibri" w:hAnsi="Calibri" w:hint="eastAsia"/>
          <w:sz w:val="22"/>
          <w:szCs w:val="22"/>
          <w:shd w:val="clear" w:color="auto" w:fill="FFFFFF"/>
        </w:rPr>
        <w:t>á</w:t>
      </w:r>
      <w:r w:rsidR="00E47EF6" w:rsidRPr="00A42678">
        <w:rPr>
          <w:rFonts w:ascii="Calibri" w:hAnsi="Calibri"/>
          <w:sz w:val="22"/>
          <w:szCs w:val="22"/>
          <w:shd w:val="clear" w:color="auto" w:fill="FFFFFF"/>
        </w:rPr>
        <w:t>ci, profesionalitu, chov</w:t>
      </w:r>
      <w:r w:rsidR="00E47EF6" w:rsidRPr="00A42678">
        <w:rPr>
          <w:rFonts w:ascii="Calibri" w:hAnsi="Calibri" w:hint="eastAsia"/>
          <w:sz w:val="22"/>
          <w:szCs w:val="22"/>
          <w:shd w:val="clear" w:color="auto" w:fill="FFFFFF"/>
        </w:rPr>
        <w:t>á</w:t>
      </w:r>
      <w:r w:rsidR="00E47EF6" w:rsidRPr="00A42678">
        <w:rPr>
          <w:rFonts w:ascii="Calibri" w:hAnsi="Calibri"/>
          <w:sz w:val="22"/>
          <w:szCs w:val="22"/>
          <w:shd w:val="clear" w:color="auto" w:fill="FFFFFF"/>
        </w:rPr>
        <w:t>n</w:t>
      </w:r>
      <w:r w:rsidR="00E47EF6" w:rsidRPr="00A42678">
        <w:rPr>
          <w:rFonts w:ascii="Calibri" w:hAnsi="Calibri" w:hint="eastAsia"/>
          <w:sz w:val="22"/>
          <w:szCs w:val="22"/>
          <w:shd w:val="clear" w:color="auto" w:fill="FFFFFF"/>
        </w:rPr>
        <w:t>í</w:t>
      </w:r>
      <w:r w:rsidR="00E47EF6" w:rsidRPr="00A42678">
        <w:rPr>
          <w:rFonts w:ascii="Calibri" w:hAnsi="Calibri"/>
          <w:sz w:val="22"/>
          <w:szCs w:val="22"/>
          <w:shd w:val="clear" w:color="auto" w:fill="FFFFFF"/>
        </w:rPr>
        <w:t xml:space="preserve"> a empatii nejen k</w:t>
      </w:r>
      <w:r w:rsidR="00E47EF6" w:rsidRPr="00A42678">
        <w:rPr>
          <w:rFonts w:ascii="Calibri" w:hAnsi="Calibri" w:hint="eastAsia"/>
          <w:sz w:val="22"/>
          <w:szCs w:val="22"/>
          <w:shd w:val="clear" w:color="auto" w:fill="FFFFFF"/>
        </w:rPr>
        <w:t> </w:t>
      </w:r>
      <w:r w:rsidR="00E47EF6" w:rsidRPr="00A42678">
        <w:rPr>
          <w:rFonts w:ascii="Calibri" w:hAnsi="Calibri"/>
          <w:sz w:val="22"/>
          <w:szCs w:val="22"/>
          <w:shd w:val="clear" w:color="auto" w:fill="FFFFFF"/>
        </w:rPr>
        <w:t>pacient</w:t>
      </w:r>
      <w:r w:rsidR="00E47EF6" w:rsidRPr="00A42678">
        <w:rPr>
          <w:rFonts w:ascii="Calibri" w:hAnsi="Calibri" w:hint="eastAsia"/>
          <w:sz w:val="22"/>
          <w:szCs w:val="22"/>
          <w:shd w:val="clear" w:color="auto" w:fill="FFFFFF"/>
        </w:rPr>
        <w:t>ů</w:t>
      </w:r>
      <w:r w:rsidR="00E47EF6" w:rsidRPr="00A42678">
        <w:rPr>
          <w:rFonts w:ascii="Calibri" w:hAnsi="Calibri"/>
          <w:sz w:val="22"/>
          <w:szCs w:val="22"/>
          <w:shd w:val="clear" w:color="auto" w:fill="FFFFFF"/>
        </w:rPr>
        <w:t>m ale i k</w:t>
      </w:r>
      <w:r w:rsidR="00E47EF6" w:rsidRPr="00A42678">
        <w:rPr>
          <w:rFonts w:ascii="Calibri" w:hAnsi="Calibri" w:hint="eastAsia"/>
          <w:sz w:val="22"/>
          <w:szCs w:val="22"/>
          <w:shd w:val="clear" w:color="auto" w:fill="FFFFFF"/>
        </w:rPr>
        <w:t> </w:t>
      </w:r>
      <w:r w:rsidR="00E47EF6" w:rsidRPr="00A42678">
        <w:rPr>
          <w:rFonts w:ascii="Calibri" w:hAnsi="Calibri"/>
          <w:sz w:val="22"/>
          <w:szCs w:val="22"/>
          <w:shd w:val="clear" w:color="auto" w:fill="FFFFFF"/>
        </w:rPr>
        <w:t>jejich bl</w:t>
      </w:r>
      <w:r w:rsidR="00E47EF6" w:rsidRPr="00A42678">
        <w:rPr>
          <w:rFonts w:ascii="Calibri" w:hAnsi="Calibri" w:hint="eastAsia"/>
          <w:sz w:val="22"/>
          <w:szCs w:val="22"/>
          <w:shd w:val="clear" w:color="auto" w:fill="FFFFFF"/>
        </w:rPr>
        <w:t>í</w:t>
      </w:r>
      <w:r w:rsidR="00E47EF6" w:rsidRPr="00A42678">
        <w:rPr>
          <w:rFonts w:ascii="Calibri" w:hAnsi="Calibri"/>
          <w:sz w:val="22"/>
          <w:szCs w:val="22"/>
          <w:shd w:val="clear" w:color="auto" w:fill="FFFFFF"/>
        </w:rPr>
        <w:t>zk</w:t>
      </w:r>
      <w:r w:rsidR="00E47EF6" w:rsidRPr="00A42678">
        <w:rPr>
          <w:rFonts w:ascii="Calibri" w:hAnsi="Calibri" w:hint="eastAsia"/>
          <w:sz w:val="22"/>
          <w:szCs w:val="22"/>
          <w:shd w:val="clear" w:color="auto" w:fill="FFFFFF"/>
        </w:rPr>
        <w:t>ý</w:t>
      </w:r>
      <w:r w:rsidR="00E47EF6" w:rsidRPr="00A42678">
        <w:rPr>
          <w:rFonts w:ascii="Calibri" w:hAnsi="Calibri"/>
          <w:sz w:val="22"/>
          <w:szCs w:val="22"/>
          <w:shd w:val="clear" w:color="auto" w:fill="FFFFFF"/>
        </w:rPr>
        <w:t>m, a vyj</w:t>
      </w:r>
      <w:r w:rsidR="00E47EF6" w:rsidRPr="00A42678">
        <w:rPr>
          <w:rFonts w:ascii="Calibri" w:hAnsi="Calibri" w:hint="eastAsia"/>
          <w:sz w:val="22"/>
          <w:szCs w:val="22"/>
          <w:shd w:val="clear" w:color="auto" w:fill="FFFFFF"/>
        </w:rPr>
        <w:t>á</w:t>
      </w:r>
      <w:r w:rsidR="00E47EF6" w:rsidRPr="00A42678">
        <w:rPr>
          <w:rFonts w:ascii="Calibri" w:hAnsi="Calibri"/>
          <w:sz w:val="22"/>
          <w:szCs w:val="22"/>
          <w:shd w:val="clear" w:color="auto" w:fill="FFFFFF"/>
        </w:rPr>
        <w:t>d</w:t>
      </w:r>
      <w:r w:rsidR="00E47EF6" w:rsidRPr="00A42678">
        <w:rPr>
          <w:rFonts w:ascii="Calibri" w:hAnsi="Calibri" w:hint="eastAsia"/>
          <w:sz w:val="22"/>
          <w:szCs w:val="22"/>
          <w:shd w:val="clear" w:color="auto" w:fill="FFFFFF"/>
        </w:rPr>
        <w:t>ř</w:t>
      </w:r>
      <w:r w:rsidR="00E47EF6" w:rsidRPr="00A42678">
        <w:rPr>
          <w:rFonts w:ascii="Calibri" w:hAnsi="Calibri"/>
          <w:sz w:val="22"/>
          <w:szCs w:val="22"/>
          <w:shd w:val="clear" w:color="auto" w:fill="FFFFFF"/>
        </w:rPr>
        <w:t>it jim touto anketou pod</w:t>
      </w:r>
      <w:r w:rsidR="00E47EF6" w:rsidRPr="00A42678">
        <w:rPr>
          <w:rFonts w:ascii="Calibri" w:hAnsi="Calibri" w:hint="eastAsia"/>
          <w:sz w:val="22"/>
          <w:szCs w:val="22"/>
          <w:shd w:val="clear" w:color="auto" w:fill="FFFFFF"/>
        </w:rPr>
        <w:t>ě</w:t>
      </w:r>
      <w:r w:rsidR="00E47EF6" w:rsidRPr="00A42678">
        <w:rPr>
          <w:rFonts w:ascii="Calibri" w:hAnsi="Calibri"/>
          <w:sz w:val="22"/>
          <w:szCs w:val="22"/>
          <w:shd w:val="clear" w:color="auto" w:fill="FFFFFF"/>
        </w:rPr>
        <w:t>kov</w:t>
      </w:r>
      <w:r w:rsidR="00E47EF6" w:rsidRPr="00A42678">
        <w:rPr>
          <w:rFonts w:ascii="Calibri" w:hAnsi="Calibri" w:hint="eastAsia"/>
          <w:sz w:val="22"/>
          <w:szCs w:val="22"/>
          <w:shd w:val="clear" w:color="auto" w:fill="FFFFFF"/>
        </w:rPr>
        <w:t>á</w:t>
      </w:r>
      <w:r w:rsidR="00E47EF6" w:rsidRPr="00A42678">
        <w:rPr>
          <w:rFonts w:ascii="Calibri" w:hAnsi="Calibri"/>
          <w:sz w:val="22"/>
          <w:szCs w:val="22"/>
          <w:shd w:val="clear" w:color="auto" w:fill="FFFFFF"/>
        </w:rPr>
        <w:t>n</w:t>
      </w:r>
      <w:r w:rsidR="00E47EF6" w:rsidRPr="00A42678">
        <w:rPr>
          <w:rFonts w:ascii="Calibri" w:hAnsi="Calibri" w:hint="eastAsia"/>
          <w:sz w:val="22"/>
          <w:szCs w:val="22"/>
          <w:shd w:val="clear" w:color="auto" w:fill="FFFFFF"/>
        </w:rPr>
        <w:t>í</w:t>
      </w:r>
      <w:r w:rsidR="004E3F9F">
        <w:rPr>
          <w:rFonts w:ascii="Calibri" w:hAnsi="Calibri"/>
          <w:sz w:val="22"/>
          <w:szCs w:val="22"/>
          <w:shd w:val="clear" w:color="auto" w:fill="FFFFFF"/>
        </w:rPr>
        <w:t>.</w:t>
      </w:r>
    </w:p>
    <w:p w:rsidR="00814440" w:rsidRPr="00A42678" w:rsidRDefault="00C47FDA" w:rsidP="00C47FDA">
      <w:pPr>
        <w:spacing w:before="120"/>
        <w:rPr>
          <w:rFonts w:ascii="Calibri" w:hAnsi="Calibri" w:cs="MNUL"/>
          <w:iCs/>
          <w:sz w:val="22"/>
          <w:szCs w:val="22"/>
        </w:rPr>
      </w:pPr>
      <w:r w:rsidRPr="00A42678">
        <w:rPr>
          <w:rFonts w:ascii="Calibri" w:hAnsi="Calibri" w:cs="MNUL"/>
          <w:iCs/>
          <w:sz w:val="22"/>
          <w:szCs w:val="22"/>
        </w:rPr>
        <w:t xml:space="preserve">Závěr vernisáže patřil pěveckému vystoupení Elišky a Petra </w:t>
      </w:r>
      <w:proofErr w:type="spellStart"/>
      <w:r w:rsidRPr="00A42678">
        <w:rPr>
          <w:rFonts w:ascii="Calibri" w:hAnsi="Calibri" w:cs="MNUL"/>
          <w:iCs/>
          <w:sz w:val="22"/>
          <w:szCs w:val="22"/>
        </w:rPr>
        <w:t>Lüftnerových</w:t>
      </w:r>
      <w:proofErr w:type="spellEnd"/>
      <w:r w:rsidRPr="00A42678">
        <w:rPr>
          <w:rFonts w:ascii="Calibri" w:hAnsi="Calibri" w:cs="MNUL"/>
          <w:iCs/>
          <w:sz w:val="22"/>
          <w:szCs w:val="22"/>
        </w:rPr>
        <w:t>.</w:t>
      </w:r>
    </w:p>
    <w:p w:rsidR="00814440" w:rsidRPr="00A42678" w:rsidRDefault="00247D36" w:rsidP="00247D36">
      <w:pPr>
        <w:spacing w:before="120"/>
        <w:rPr>
          <w:rFonts w:asciiTheme="minorHAnsi" w:hAnsiTheme="minorHAnsi" w:cs="MNUL"/>
          <w:iCs/>
          <w:sz w:val="22"/>
          <w:szCs w:val="22"/>
        </w:rPr>
      </w:pPr>
      <w:r w:rsidRPr="00A42678">
        <w:rPr>
          <w:rFonts w:asciiTheme="minorHAnsi" w:hAnsiTheme="minorHAnsi" w:cs="MNUL"/>
          <w:iCs/>
          <w:sz w:val="22"/>
          <w:szCs w:val="22"/>
        </w:rPr>
        <w:t xml:space="preserve">Výstava netradičního umění na </w:t>
      </w:r>
      <w:proofErr w:type="spellStart"/>
      <w:r w:rsidRPr="00A42678">
        <w:rPr>
          <w:rFonts w:asciiTheme="minorHAnsi" w:hAnsiTheme="minorHAnsi" w:cs="MNUL"/>
          <w:iCs/>
          <w:sz w:val="22"/>
          <w:szCs w:val="22"/>
        </w:rPr>
        <w:t>stomických</w:t>
      </w:r>
      <w:proofErr w:type="spellEnd"/>
      <w:r w:rsidRPr="00A42678">
        <w:rPr>
          <w:rFonts w:asciiTheme="minorHAnsi" w:hAnsiTheme="minorHAnsi" w:cs="MNUL"/>
          <w:iCs/>
          <w:sz w:val="22"/>
          <w:szCs w:val="22"/>
        </w:rPr>
        <w:t xml:space="preserve"> pytlících bude v atriu Masarykovy nemocnice </w:t>
      </w:r>
      <w:r w:rsidR="004E3F9F">
        <w:rPr>
          <w:rFonts w:asciiTheme="minorHAnsi" w:hAnsiTheme="minorHAnsi" w:cs="MNUL"/>
          <w:iCs/>
          <w:sz w:val="22"/>
          <w:szCs w:val="22"/>
        </w:rPr>
        <w:t xml:space="preserve">v </w:t>
      </w:r>
      <w:r w:rsidRPr="00A42678">
        <w:rPr>
          <w:rFonts w:asciiTheme="minorHAnsi" w:hAnsiTheme="minorHAnsi" w:cs="MNUL"/>
          <w:iCs/>
          <w:sz w:val="22"/>
          <w:szCs w:val="22"/>
        </w:rPr>
        <w:t xml:space="preserve">Ústí nad Labem </w:t>
      </w:r>
      <w:r w:rsidR="00C47FDA" w:rsidRPr="00A42678">
        <w:rPr>
          <w:rFonts w:asciiTheme="minorHAnsi" w:hAnsiTheme="minorHAnsi" w:cs="MNUL"/>
          <w:iCs/>
          <w:sz w:val="22"/>
          <w:szCs w:val="22"/>
        </w:rPr>
        <w:t xml:space="preserve">k vidění </w:t>
      </w:r>
      <w:r w:rsidRPr="00A42678">
        <w:rPr>
          <w:rFonts w:asciiTheme="minorHAnsi" w:hAnsiTheme="minorHAnsi" w:cs="MNUL"/>
          <w:iCs/>
          <w:sz w:val="22"/>
          <w:szCs w:val="22"/>
        </w:rPr>
        <w:t xml:space="preserve">do 30. </w:t>
      </w:r>
      <w:r w:rsidR="00814440" w:rsidRPr="00A42678">
        <w:rPr>
          <w:rFonts w:asciiTheme="minorHAnsi" w:hAnsiTheme="minorHAnsi" w:cs="MNUL"/>
          <w:iCs/>
          <w:sz w:val="22"/>
          <w:szCs w:val="22"/>
        </w:rPr>
        <w:t>června</w:t>
      </w:r>
      <w:r w:rsidRPr="00A42678">
        <w:rPr>
          <w:rFonts w:asciiTheme="minorHAnsi" w:hAnsiTheme="minorHAnsi" w:cs="MNUL"/>
          <w:iCs/>
          <w:sz w:val="22"/>
          <w:szCs w:val="22"/>
        </w:rPr>
        <w:t xml:space="preserve">.  </w:t>
      </w:r>
      <w:bookmarkStart w:id="0" w:name="_GoBack"/>
      <w:bookmarkEnd w:id="0"/>
    </w:p>
    <w:p w:rsidR="00814440" w:rsidRDefault="00C47FDA" w:rsidP="00247D36">
      <w:pPr>
        <w:spacing w:before="120"/>
        <w:rPr>
          <w:rFonts w:asciiTheme="minorHAnsi" w:hAnsiTheme="minorHAnsi" w:cs="MNUL"/>
          <w:iCs/>
          <w:color w:val="000000"/>
          <w:sz w:val="22"/>
          <w:szCs w:val="22"/>
        </w:rPr>
      </w:pPr>
      <w:r w:rsidRPr="00801B28"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38603</wp:posOffset>
            </wp:positionV>
            <wp:extent cx="3089275" cy="1029335"/>
            <wp:effectExtent l="0" t="0" r="0" b="0"/>
            <wp:wrapSquare wrapText="bothSides"/>
            <wp:docPr id="5" name="Obrázek 5" descr="C:\Users\Ivo.Chrastecky\Documents\LOGA KZ_ÚK_ PARTNEŘI\Loga KZ_OZ_klinik_pracovišť\Loga KZ\kzcr-uk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o.Chrastecky\Documents\LOGA KZ_ÚK_ PARTNEŘI\Loga KZ_OZ_klinik_pracovišť\Loga KZ\kzcr-uk-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275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024E" w:rsidRDefault="00247D36" w:rsidP="00814440">
      <w:pPr>
        <w:spacing w:before="120"/>
        <w:rPr>
          <w:szCs w:val="22"/>
        </w:rPr>
      </w:pPr>
      <w:r>
        <w:rPr>
          <w:szCs w:val="22"/>
        </w:rPr>
        <w:t xml:space="preserve">              </w:t>
      </w:r>
      <w:r w:rsidR="007827C2">
        <w:rPr>
          <w:rFonts w:ascii="Calibri" w:hAnsi="Calibri"/>
          <w:b/>
          <w:bCs/>
          <w:noProof/>
          <w:color w:val="A6A6A6"/>
          <w:sz w:val="22"/>
          <w:szCs w:val="22"/>
        </w:rPr>
        <w:drawing>
          <wp:inline distT="0" distB="0" distL="0" distR="0" wp14:anchorId="6A141A28" wp14:editId="203C52C4">
            <wp:extent cx="1767385" cy="446635"/>
            <wp:effectExtent l="0" t="0" r="4445" b="0"/>
            <wp:docPr id="2" name="Obrázek 2" descr="C:\Users\Martin.Klimes\AppData\Local\Microsoft\Windows\INetCache\Content.Word\ILCo-cz-zelene-logo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tin.Klimes\AppData\Local\Microsoft\Windows\INetCache\Content.Word\ILCo-cz-zelene-logo1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793" cy="459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24E" w:rsidRPr="004F3B7A" w:rsidRDefault="00CF024E" w:rsidP="00CF024E">
      <w:pPr>
        <w:pStyle w:val="Prosttext"/>
      </w:pPr>
      <w:r>
        <w:rPr>
          <w:szCs w:val="22"/>
        </w:rPr>
        <w:t xml:space="preserve">                                    </w:t>
      </w:r>
    </w:p>
    <w:p w:rsidR="00CF024E" w:rsidRDefault="00CF024E" w:rsidP="00CF02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</w:p>
    <w:p w:rsidR="00CF024E" w:rsidRDefault="00CF024E" w:rsidP="00CF02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E7892" w:rsidRDefault="009E7892" w:rsidP="00CF024E">
      <w:pPr>
        <w:rPr>
          <w:b/>
        </w:rPr>
      </w:pPr>
    </w:p>
    <w:p w:rsidR="00B61DBF" w:rsidRPr="00247D36" w:rsidRDefault="00CF024E" w:rsidP="00247D36">
      <w:r w:rsidRPr="004F3EC2">
        <w:rPr>
          <w:b/>
        </w:rPr>
        <w:t xml:space="preserve">Zdroj: </w:t>
      </w:r>
      <w:hyperlink r:id="rId8" w:history="1">
        <w:r w:rsidRPr="004F3EC2">
          <w:rPr>
            <w:rStyle w:val="Hypertextovodkaz"/>
            <w:color w:val="0070C0"/>
          </w:rPr>
          <w:t>info@kzcr.eu</w:t>
        </w:r>
      </w:hyperlink>
    </w:p>
    <w:sectPr w:rsidR="00B61DBF" w:rsidRPr="00247D36" w:rsidSect="00E2530B">
      <w:headerReference w:type="default" r:id="rId9"/>
      <w:footerReference w:type="default" r:id="rId10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E44" w:rsidRDefault="005B4E44">
      <w:r>
        <w:separator/>
      </w:r>
    </w:p>
  </w:endnote>
  <w:endnote w:type="continuationSeparator" w:id="0">
    <w:p w:rsidR="005B4E44" w:rsidRDefault="005B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NUL">
    <w:panose1 w:val="02000506050000020004"/>
    <w:charset w:val="EE"/>
    <w:family w:val="auto"/>
    <w:pitch w:val="variable"/>
    <w:sig w:usb0="800000AF" w:usb1="1000204A" w:usb2="00000000" w:usb3="00000000" w:csb0="00000082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7D77CC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7D77CC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E44" w:rsidRDefault="005B4E44">
      <w:r>
        <w:separator/>
      </w:r>
    </w:p>
  </w:footnote>
  <w:footnote w:type="continuationSeparator" w:id="0">
    <w:p w:rsidR="005B4E44" w:rsidRDefault="005B4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063A"/>
    <w:rsid w:val="00012711"/>
    <w:rsid w:val="000244CC"/>
    <w:rsid w:val="00033541"/>
    <w:rsid w:val="000403AA"/>
    <w:rsid w:val="0004072B"/>
    <w:rsid w:val="000531A8"/>
    <w:rsid w:val="000534F3"/>
    <w:rsid w:val="0006193A"/>
    <w:rsid w:val="000677A4"/>
    <w:rsid w:val="00070579"/>
    <w:rsid w:val="00071B3E"/>
    <w:rsid w:val="00072C77"/>
    <w:rsid w:val="000756BC"/>
    <w:rsid w:val="00075FD6"/>
    <w:rsid w:val="00076C77"/>
    <w:rsid w:val="00083870"/>
    <w:rsid w:val="000940FA"/>
    <w:rsid w:val="000A1108"/>
    <w:rsid w:val="000A75BA"/>
    <w:rsid w:val="000B290C"/>
    <w:rsid w:val="000B7169"/>
    <w:rsid w:val="000D408D"/>
    <w:rsid w:val="000E0C5C"/>
    <w:rsid w:val="000E73B4"/>
    <w:rsid w:val="001272C7"/>
    <w:rsid w:val="00131DC0"/>
    <w:rsid w:val="00134D60"/>
    <w:rsid w:val="001374F3"/>
    <w:rsid w:val="0014346D"/>
    <w:rsid w:val="001514C2"/>
    <w:rsid w:val="00156861"/>
    <w:rsid w:val="00162FEE"/>
    <w:rsid w:val="001A12F2"/>
    <w:rsid w:val="001A6440"/>
    <w:rsid w:val="001B1390"/>
    <w:rsid w:val="001D3698"/>
    <w:rsid w:val="001D72A5"/>
    <w:rsid w:val="001E0915"/>
    <w:rsid w:val="001E15E6"/>
    <w:rsid w:val="001F0BAD"/>
    <w:rsid w:val="00213D99"/>
    <w:rsid w:val="0022428E"/>
    <w:rsid w:val="00237B20"/>
    <w:rsid w:val="00243398"/>
    <w:rsid w:val="00247D36"/>
    <w:rsid w:val="00252DFD"/>
    <w:rsid w:val="00275C64"/>
    <w:rsid w:val="00281BDD"/>
    <w:rsid w:val="00283C59"/>
    <w:rsid w:val="00283D4C"/>
    <w:rsid w:val="00284A31"/>
    <w:rsid w:val="00285C4D"/>
    <w:rsid w:val="002A5B5D"/>
    <w:rsid w:val="002C0E76"/>
    <w:rsid w:val="002C3713"/>
    <w:rsid w:val="002C41BA"/>
    <w:rsid w:val="0030081F"/>
    <w:rsid w:val="003125DA"/>
    <w:rsid w:val="003149AB"/>
    <w:rsid w:val="00323AA1"/>
    <w:rsid w:val="0032574F"/>
    <w:rsid w:val="00325D07"/>
    <w:rsid w:val="00333DE8"/>
    <w:rsid w:val="003543C8"/>
    <w:rsid w:val="0039176F"/>
    <w:rsid w:val="003A6918"/>
    <w:rsid w:val="003C3B44"/>
    <w:rsid w:val="003C6B81"/>
    <w:rsid w:val="003D775B"/>
    <w:rsid w:val="003E3C9B"/>
    <w:rsid w:val="003F1118"/>
    <w:rsid w:val="003F7F07"/>
    <w:rsid w:val="00400DED"/>
    <w:rsid w:val="00400ED9"/>
    <w:rsid w:val="004209A5"/>
    <w:rsid w:val="004449C6"/>
    <w:rsid w:val="0045116A"/>
    <w:rsid w:val="00455CED"/>
    <w:rsid w:val="00460851"/>
    <w:rsid w:val="00480EFE"/>
    <w:rsid w:val="00482B98"/>
    <w:rsid w:val="00485AB5"/>
    <w:rsid w:val="00494D3A"/>
    <w:rsid w:val="004A4AEE"/>
    <w:rsid w:val="004A5F70"/>
    <w:rsid w:val="004A753F"/>
    <w:rsid w:val="004B12A0"/>
    <w:rsid w:val="004B4D1C"/>
    <w:rsid w:val="004C2749"/>
    <w:rsid w:val="004D3CED"/>
    <w:rsid w:val="004D3CF1"/>
    <w:rsid w:val="004D4750"/>
    <w:rsid w:val="004D5609"/>
    <w:rsid w:val="004E3F9F"/>
    <w:rsid w:val="004F7756"/>
    <w:rsid w:val="00513EA2"/>
    <w:rsid w:val="00516EE3"/>
    <w:rsid w:val="00536E4E"/>
    <w:rsid w:val="00537617"/>
    <w:rsid w:val="00551E2F"/>
    <w:rsid w:val="00552347"/>
    <w:rsid w:val="00580933"/>
    <w:rsid w:val="005B4E44"/>
    <w:rsid w:val="005B721E"/>
    <w:rsid w:val="005B7231"/>
    <w:rsid w:val="005D20CB"/>
    <w:rsid w:val="005D5B16"/>
    <w:rsid w:val="005E3C33"/>
    <w:rsid w:val="005E6D7A"/>
    <w:rsid w:val="005F4971"/>
    <w:rsid w:val="00605CD6"/>
    <w:rsid w:val="0063426F"/>
    <w:rsid w:val="006520C8"/>
    <w:rsid w:val="006560A9"/>
    <w:rsid w:val="00663F28"/>
    <w:rsid w:val="00666924"/>
    <w:rsid w:val="006A0C92"/>
    <w:rsid w:val="006B14A7"/>
    <w:rsid w:val="006C47B8"/>
    <w:rsid w:val="006D219C"/>
    <w:rsid w:val="006F5472"/>
    <w:rsid w:val="006F7FB2"/>
    <w:rsid w:val="00703458"/>
    <w:rsid w:val="00706B6A"/>
    <w:rsid w:val="00713D7C"/>
    <w:rsid w:val="00761604"/>
    <w:rsid w:val="00771B4B"/>
    <w:rsid w:val="007827C2"/>
    <w:rsid w:val="007938D2"/>
    <w:rsid w:val="007B0270"/>
    <w:rsid w:val="007B5366"/>
    <w:rsid w:val="007C64B3"/>
    <w:rsid w:val="007D36A3"/>
    <w:rsid w:val="007D77CC"/>
    <w:rsid w:val="007E147D"/>
    <w:rsid w:val="00814440"/>
    <w:rsid w:val="00827982"/>
    <w:rsid w:val="00827DAE"/>
    <w:rsid w:val="00834EA7"/>
    <w:rsid w:val="00837A69"/>
    <w:rsid w:val="008534FA"/>
    <w:rsid w:val="00853DDE"/>
    <w:rsid w:val="008A33B2"/>
    <w:rsid w:val="008C5BCE"/>
    <w:rsid w:val="008F1098"/>
    <w:rsid w:val="008F2622"/>
    <w:rsid w:val="008F3550"/>
    <w:rsid w:val="009060BF"/>
    <w:rsid w:val="009074EB"/>
    <w:rsid w:val="00934224"/>
    <w:rsid w:val="009528A3"/>
    <w:rsid w:val="00960BC1"/>
    <w:rsid w:val="00977848"/>
    <w:rsid w:val="009826E4"/>
    <w:rsid w:val="00986103"/>
    <w:rsid w:val="009A28BD"/>
    <w:rsid w:val="009C6BB4"/>
    <w:rsid w:val="009D1D1F"/>
    <w:rsid w:val="009E5790"/>
    <w:rsid w:val="009E6A9A"/>
    <w:rsid w:val="009E7892"/>
    <w:rsid w:val="009F6342"/>
    <w:rsid w:val="009F6669"/>
    <w:rsid w:val="00A0192F"/>
    <w:rsid w:val="00A3336D"/>
    <w:rsid w:val="00A34E97"/>
    <w:rsid w:val="00A35582"/>
    <w:rsid w:val="00A42678"/>
    <w:rsid w:val="00A43805"/>
    <w:rsid w:val="00A512E6"/>
    <w:rsid w:val="00A54420"/>
    <w:rsid w:val="00A66C65"/>
    <w:rsid w:val="00A83273"/>
    <w:rsid w:val="00AB217F"/>
    <w:rsid w:val="00AB53CB"/>
    <w:rsid w:val="00AB5829"/>
    <w:rsid w:val="00AB6844"/>
    <w:rsid w:val="00AB6878"/>
    <w:rsid w:val="00AB6954"/>
    <w:rsid w:val="00AC0C09"/>
    <w:rsid w:val="00AE21AD"/>
    <w:rsid w:val="00AE3AEF"/>
    <w:rsid w:val="00AF39F6"/>
    <w:rsid w:val="00B132F5"/>
    <w:rsid w:val="00B14204"/>
    <w:rsid w:val="00B32DD2"/>
    <w:rsid w:val="00B61DBF"/>
    <w:rsid w:val="00B64DFC"/>
    <w:rsid w:val="00B70967"/>
    <w:rsid w:val="00B71BAB"/>
    <w:rsid w:val="00B727AE"/>
    <w:rsid w:val="00B80186"/>
    <w:rsid w:val="00BC3E77"/>
    <w:rsid w:val="00BC43A4"/>
    <w:rsid w:val="00BD1467"/>
    <w:rsid w:val="00BD1B3F"/>
    <w:rsid w:val="00BD4FDD"/>
    <w:rsid w:val="00BF096C"/>
    <w:rsid w:val="00C0688C"/>
    <w:rsid w:val="00C1793C"/>
    <w:rsid w:val="00C26186"/>
    <w:rsid w:val="00C35BCE"/>
    <w:rsid w:val="00C3636F"/>
    <w:rsid w:val="00C3765C"/>
    <w:rsid w:val="00C40CF9"/>
    <w:rsid w:val="00C45D43"/>
    <w:rsid w:val="00C47FDA"/>
    <w:rsid w:val="00C55E0D"/>
    <w:rsid w:val="00C71D0D"/>
    <w:rsid w:val="00C72F87"/>
    <w:rsid w:val="00C828E3"/>
    <w:rsid w:val="00CA6A08"/>
    <w:rsid w:val="00CB05AE"/>
    <w:rsid w:val="00CB374F"/>
    <w:rsid w:val="00CC6C4B"/>
    <w:rsid w:val="00CD2820"/>
    <w:rsid w:val="00CD4814"/>
    <w:rsid w:val="00CD60AD"/>
    <w:rsid w:val="00CF024E"/>
    <w:rsid w:val="00D06C45"/>
    <w:rsid w:val="00D42A66"/>
    <w:rsid w:val="00D65097"/>
    <w:rsid w:val="00D66CDD"/>
    <w:rsid w:val="00DA3A17"/>
    <w:rsid w:val="00DC797C"/>
    <w:rsid w:val="00DD2AE9"/>
    <w:rsid w:val="00E14964"/>
    <w:rsid w:val="00E164FB"/>
    <w:rsid w:val="00E214CA"/>
    <w:rsid w:val="00E218FB"/>
    <w:rsid w:val="00E24DE2"/>
    <w:rsid w:val="00E2530B"/>
    <w:rsid w:val="00E3380D"/>
    <w:rsid w:val="00E450AE"/>
    <w:rsid w:val="00E45208"/>
    <w:rsid w:val="00E47EF6"/>
    <w:rsid w:val="00E53405"/>
    <w:rsid w:val="00E538CA"/>
    <w:rsid w:val="00E54454"/>
    <w:rsid w:val="00E61D1D"/>
    <w:rsid w:val="00E71597"/>
    <w:rsid w:val="00E734EC"/>
    <w:rsid w:val="00EE38C4"/>
    <w:rsid w:val="00EF3235"/>
    <w:rsid w:val="00F0587F"/>
    <w:rsid w:val="00F066B9"/>
    <w:rsid w:val="00F16C4A"/>
    <w:rsid w:val="00F42735"/>
    <w:rsid w:val="00F77372"/>
    <w:rsid w:val="00F94419"/>
    <w:rsid w:val="00FA292B"/>
    <w:rsid w:val="00FB6CF6"/>
    <w:rsid w:val="00FC4114"/>
    <w:rsid w:val="00FC5E26"/>
    <w:rsid w:val="00FC7EC1"/>
    <w:rsid w:val="00FE402A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0039C9-9B60-4E68-A281-1A5338E4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Bezmezer">
    <w:name w:val="No Spacing"/>
    <w:uiPriority w:val="1"/>
    <w:qFormat/>
    <w:rsid w:val="00AE3AE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1E0915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B61DB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B61DBF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zcr.e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369</Words>
  <Characters>2182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Klimeš Martin</cp:lastModifiedBy>
  <cp:revision>4</cp:revision>
  <cp:lastPrinted>2022-05-13T08:55:00Z</cp:lastPrinted>
  <dcterms:created xsi:type="dcterms:W3CDTF">2022-05-13T10:32:00Z</dcterms:created>
  <dcterms:modified xsi:type="dcterms:W3CDTF">2022-05-13T10:37:00Z</dcterms:modified>
</cp:coreProperties>
</file>