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5216EB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561144">
        <w:rPr>
          <w:rFonts w:ascii="Calibri" w:hAnsi="Calibri"/>
          <w:b/>
          <w:bCs/>
          <w:color w:val="A6A6A6"/>
          <w:sz w:val="22"/>
          <w:szCs w:val="22"/>
        </w:rPr>
        <w:t>25</w:t>
      </w:r>
      <w:r w:rsidR="001F734E"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BE049D">
        <w:rPr>
          <w:rFonts w:ascii="Calibri" w:hAnsi="Calibri"/>
          <w:b/>
          <w:bCs/>
          <w:color w:val="A6A6A6"/>
          <w:sz w:val="22"/>
          <w:szCs w:val="22"/>
        </w:rPr>
        <w:t>1. 2022</w:t>
      </w:r>
      <w:r w:rsidR="00E85867" w:rsidRPr="005216EB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561144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C56D14" w:rsidRPr="005216EB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561144">
        <w:rPr>
          <w:rFonts w:ascii="Calibri" w:hAnsi="Calibri"/>
          <w:b/>
          <w:bCs/>
          <w:color w:val="A6A6A6"/>
          <w:sz w:val="22"/>
          <w:szCs w:val="22"/>
        </w:rPr>
        <w:t>15</w:t>
      </w:r>
      <w:r w:rsidR="00D25BD8"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A97E44" w:rsidRPr="005216EB" w:rsidRDefault="009D0D38" w:rsidP="00A97E44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 w:rsidRPr="005216EB">
        <w:rPr>
          <w:rFonts w:ascii="Calibri" w:hAnsi="Calibri"/>
          <w:color w:val="A6A6A6"/>
          <w:sz w:val="22"/>
          <w:szCs w:val="22"/>
        </w:rPr>
        <w:t>-----------</w:t>
      </w:r>
      <w:r w:rsidR="00F37DD0" w:rsidRPr="005216EB">
        <w:rPr>
          <w:rFonts w:ascii="Calibri" w:hAnsi="Calibri"/>
          <w:color w:val="A6A6A6"/>
          <w:sz w:val="22"/>
          <w:szCs w:val="22"/>
        </w:rPr>
        <w:t>---------</w:t>
      </w:r>
      <w:r w:rsidR="00C10DF8" w:rsidRPr="005216EB">
        <w:rPr>
          <w:rFonts w:ascii="Calibri" w:hAnsi="Calibri"/>
          <w:color w:val="A6A6A6"/>
          <w:sz w:val="22"/>
          <w:szCs w:val="22"/>
        </w:rPr>
        <w:t>--</w:t>
      </w:r>
      <w:r w:rsidR="00D25BD8" w:rsidRPr="005216EB">
        <w:rPr>
          <w:rFonts w:ascii="Calibri" w:hAnsi="Calibri"/>
          <w:color w:val="A6A6A6"/>
          <w:sz w:val="22"/>
          <w:szCs w:val="22"/>
        </w:rPr>
        <w:t>--------</w:t>
      </w:r>
      <w:r w:rsidR="00A97E44" w:rsidRPr="005216EB">
        <w:rPr>
          <w:rFonts w:ascii="Calibri" w:hAnsi="Calibri"/>
          <w:color w:val="A6A6A6"/>
          <w:sz w:val="22"/>
          <w:szCs w:val="22"/>
        </w:rPr>
        <w:t>-</w:t>
      </w:r>
    </w:p>
    <w:p w:rsidR="00950AD2" w:rsidRDefault="00C7035A" w:rsidP="00E749AC">
      <w:pPr>
        <w:pStyle w:val="Normlnweb"/>
        <w:spacing w:before="120" w:after="0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Zdravotníci Krajské zdravotní </w:t>
      </w:r>
      <w:r w:rsidR="00FB6BBF" w:rsidRPr="00FB6BBF">
        <w:rPr>
          <w:rFonts w:asciiTheme="minorHAnsi" w:hAnsiTheme="minorHAnsi"/>
          <w:b/>
          <w:bCs/>
          <w:sz w:val="22"/>
          <w:szCs w:val="22"/>
        </w:rPr>
        <w:t>obdržel</w:t>
      </w:r>
      <w:r>
        <w:rPr>
          <w:rFonts w:asciiTheme="minorHAnsi" w:hAnsiTheme="minorHAnsi"/>
          <w:b/>
          <w:bCs/>
          <w:sz w:val="22"/>
          <w:szCs w:val="22"/>
        </w:rPr>
        <w:t>i děkovné balíčky od Skupiny ČEZ</w:t>
      </w:r>
    </w:p>
    <w:p w:rsidR="00D966F0" w:rsidRPr="00B211A6" w:rsidRDefault="007B6826" w:rsidP="00E749AC">
      <w:pPr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B211A6">
        <w:rPr>
          <w:rFonts w:asciiTheme="minorHAnsi" w:hAnsiTheme="minorHAnsi"/>
          <w:b/>
          <w:bCs/>
          <w:sz w:val="22"/>
          <w:szCs w:val="22"/>
        </w:rPr>
        <w:t>Doplnit síly zdravotníkům, jejichž energie z</w:t>
      </w:r>
      <w:r w:rsidR="00D62E77" w:rsidRPr="00B211A6">
        <w:rPr>
          <w:rFonts w:asciiTheme="minorHAnsi" w:hAnsiTheme="minorHAnsi"/>
          <w:b/>
          <w:bCs/>
          <w:sz w:val="22"/>
          <w:szCs w:val="22"/>
        </w:rPr>
        <w:t xml:space="preserve">achraňuje lidské životy, </w:t>
      </w:r>
      <w:r w:rsidRPr="00B211A6">
        <w:rPr>
          <w:rFonts w:asciiTheme="minorHAnsi" w:hAnsiTheme="minorHAnsi"/>
          <w:b/>
          <w:bCs/>
          <w:sz w:val="22"/>
          <w:szCs w:val="22"/>
        </w:rPr>
        <w:t xml:space="preserve">se rozhodla </w:t>
      </w:r>
      <w:r w:rsidR="00D62E77" w:rsidRPr="00B211A6">
        <w:rPr>
          <w:rFonts w:asciiTheme="minorHAnsi" w:hAnsiTheme="minorHAnsi"/>
          <w:b/>
          <w:bCs/>
          <w:sz w:val="22"/>
          <w:szCs w:val="22"/>
        </w:rPr>
        <w:t>společnost ČEZ</w:t>
      </w:r>
      <w:r w:rsidRPr="00B211A6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D62E77" w:rsidRPr="00B211A6">
        <w:rPr>
          <w:rFonts w:asciiTheme="minorHAnsi" w:hAnsiTheme="minorHAnsi"/>
          <w:b/>
          <w:bCs/>
          <w:sz w:val="22"/>
          <w:szCs w:val="22"/>
        </w:rPr>
        <w:t xml:space="preserve">Zdravotníkům z </w:t>
      </w:r>
      <w:proofErr w:type="spellStart"/>
      <w:r w:rsidR="00D62E77" w:rsidRPr="00B211A6">
        <w:rPr>
          <w:rFonts w:asciiTheme="minorHAnsi" w:hAnsiTheme="minorHAnsi"/>
          <w:b/>
          <w:bCs/>
          <w:sz w:val="22"/>
          <w:szCs w:val="22"/>
        </w:rPr>
        <w:t>covidových</w:t>
      </w:r>
      <w:proofErr w:type="spellEnd"/>
      <w:r w:rsidR="00D62E77" w:rsidRPr="00B211A6">
        <w:rPr>
          <w:rFonts w:asciiTheme="minorHAnsi" w:hAnsiTheme="minorHAnsi"/>
          <w:b/>
          <w:bCs/>
          <w:sz w:val="22"/>
          <w:szCs w:val="22"/>
        </w:rPr>
        <w:t xml:space="preserve"> oddělení více než 60 nemocnic po celé České republice </w:t>
      </w:r>
      <w:r w:rsidRPr="00B211A6">
        <w:rPr>
          <w:rFonts w:asciiTheme="minorHAnsi" w:hAnsiTheme="minorHAnsi"/>
          <w:b/>
          <w:bCs/>
          <w:sz w:val="22"/>
          <w:szCs w:val="22"/>
        </w:rPr>
        <w:t>proto společnost doručila děkov</w:t>
      </w:r>
      <w:r w:rsidR="00D62E77" w:rsidRPr="00B211A6">
        <w:rPr>
          <w:rFonts w:asciiTheme="minorHAnsi" w:hAnsiTheme="minorHAnsi"/>
          <w:b/>
          <w:bCs/>
          <w:sz w:val="22"/>
          <w:szCs w:val="22"/>
        </w:rPr>
        <w:t>né balíčky plné dobrot. Obsa</w:t>
      </w:r>
      <w:r w:rsidR="00D966F0" w:rsidRPr="00B211A6">
        <w:rPr>
          <w:rFonts w:asciiTheme="minorHAnsi" w:hAnsiTheme="minorHAnsi"/>
          <w:b/>
          <w:bCs/>
          <w:sz w:val="22"/>
          <w:szCs w:val="22"/>
        </w:rPr>
        <w:t>h balíčků plných energie zajistily</w:t>
      </w:r>
      <w:r w:rsidR="00D62E77" w:rsidRPr="00B211A6">
        <w:rPr>
          <w:rFonts w:asciiTheme="minorHAnsi" w:hAnsiTheme="minorHAnsi"/>
          <w:b/>
          <w:bCs/>
          <w:sz w:val="22"/>
          <w:szCs w:val="22"/>
        </w:rPr>
        <w:t xml:space="preserve"> místní chráněné dílny,</w:t>
      </w:r>
      <w:r w:rsidR="00D966F0" w:rsidRPr="00B211A6">
        <w:rPr>
          <w:rFonts w:asciiTheme="minorHAnsi" w:hAnsiTheme="minorHAnsi"/>
          <w:b/>
          <w:bCs/>
          <w:sz w:val="22"/>
          <w:szCs w:val="22"/>
        </w:rPr>
        <w:t xml:space="preserve"> na severu Čech to byla organizace Fokus Labe. Dva tisíce balíčků v celkové hodnotě půl milionu korun putovaly do sedmi nemocnic Krajské zdravotní, a.s. </w:t>
      </w:r>
    </w:p>
    <w:p w:rsidR="00E749AC" w:rsidRPr="00E749AC" w:rsidRDefault="00E749AC" w:rsidP="00D62E77">
      <w:pPr>
        <w:spacing w:before="120"/>
        <w:rPr>
          <w:rFonts w:asciiTheme="minorHAnsi" w:hAnsiTheme="minorHAnsi"/>
          <w:bCs/>
          <w:sz w:val="22"/>
          <w:szCs w:val="22"/>
        </w:rPr>
      </w:pPr>
      <w:r w:rsidRPr="00E749AC">
        <w:rPr>
          <w:rFonts w:asciiTheme="minorHAnsi" w:hAnsiTheme="minorHAnsi"/>
          <w:bCs/>
          <w:sz w:val="22"/>
          <w:szCs w:val="22"/>
        </w:rPr>
        <w:t xml:space="preserve">„Mám k těmto lidem, kteří každý den věnují veškerou energii k záchraně životů </w:t>
      </w:r>
      <w:proofErr w:type="spellStart"/>
      <w:r w:rsidRPr="00E749AC">
        <w:rPr>
          <w:rFonts w:asciiTheme="minorHAnsi" w:hAnsiTheme="minorHAnsi"/>
          <w:bCs/>
          <w:sz w:val="22"/>
          <w:szCs w:val="22"/>
        </w:rPr>
        <w:t>covidových</w:t>
      </w:r>
      <w:proofErr w:type="spellEnd"/>
      <w:r w:rsidRPr="00E749AC">
        <w:rPr>
          <w:rFonts w:asciiTheme="minorHAnsi" w:hAnsiTheme="minorHAnsi"/>
          <w:bCs/>
          <w:sz w:val="22"/>
          <w:szCs w:val="22"/>
        </w:rPr>
        <w:t xml:space="preserve"> pacientů, obrovskou úctu a obdiv. V době, kdy čelí již déle než rok opakovaným vlnám epidemie a bohužel od některých i naprosto nepochopitelným slovním útokům, jim tímto chceme za ČEZ vyjádřit naši podporu a poděkování,“ uvedl předseda představenstva a generální ředitel ČEZ Daniel Beneš.</w:t>
      </w:r>
    </w:p>
    <w:p w:rsidR="00D966F0" w:rsidRDefault="00D966F0" w:rsidP="00E749AC">
      <w:pPr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„Děkujeme Skupině ČEZ za balíčky, které udělaly zdr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>avotníkům z </w:t>
      </w:r>
      <w:proofErr w:type="spellStart"/>
      <w:r>
        <w:rPr>
          <w:rFonts w:asciiTheme="minorHAnsi" w:hAnsiTheme="minorHAnsi"/>
          <w:bCs/>
          <w:sz w:val="22"/>
          <w:szCs w:val="22"/>
        </w:rPr>
        <w:t>covidových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oddělení velkou radost. Nejen zaměstnanci těchto pracovišť jsou už z dlouhotrvající pandemie unavení, </w:t>
      </w:r>
      <w:r w:rsidR="00FC6064">
        <w:rPr>
          <w:rFonts w:asciiTheme="minorHAnsi" w:hAnsiTheme="minorHAnsi"/>
          <w:bCs/>
          <w:sz w:val="22"/>
          <w:szCs w:val="22"/>
        </w:rPr>
        <w:t>jejich oc</w:t>
      </w:r>
      <w:r w:rsidR="006C6A91">
        <w:rPr>
          <w:rFonts w:asciiTheme="minorHAnsi" w:hAnsiTheme="minorHAnsi"/>
          <w:bCs/>
          <w:sz w:val="22"/>
          <w:szCs w:val="22"/>
        </w:rPr>
        <w:t xml:space="preserve">enění, podporu a možnost doplnění energie </w:t>
      </w:r>
      <w:r w:rsidR="00FC6064">
        <w:rPr>
          <w:rFonts w:asciiTheme="minorHAnsi" w:hAnsiTheme="minorHAnsi"/>
          <w:bCs/>
          <w:sz w:val="22"/>
          <w:szCs w:val="22"/>
        </w:rPr>
        <w:t xml:space="preserve">proto vítáme,“ uvedl generální ředitel Krajské zdravotní, a.s., MUDr. Petr Malý, MBA. </w:t>
      </w:r>
    </w:p>
    <w:p w:rsidR="00E749AC" w:rsidRPr="00E749AC" w:rsidRDefault="00E749AC" w:rsidP="00E749AC">
      <w:pPr>
        <w:spacing w:before="120"/>
        <w:rPr>
          <w:rFonts w:asciiTheme="minorHAnsi" w:hAnsiTheme="minorHAnsi"/>
          <w:bCs/>
          <w:sz w:val="22"/>
          <w:szCs w:val="22"/>
        </w:rPr>
      </w:pPr>
      <w:r w:rsidRPr="00E749AC">
        <w:rPr>
          <w:rFonts w:asciiTheme="minorHAnsi" w:hAnsiTheme="minorHAnsi"/>
          <w:bCs/>
          <w:sz w:val="22"/>
          <w:szCs w:val="22"/>
        </w:rPr>
        <w:t>První stovk</w:t>
      </w:r>
      <w:r w:rsidR="00561144">
        <w:rPr>
          <w:rFonts w:asciiTheme="minorHAnsi" w:hAnsiTheme="minorHAnsi"/>
          <w:bCs/>
          <w:sz w:val="22"/>
          <w:szCs w:val="22"/>
        </w:rPr>
        <w:t xml:space="preserve">u balíčků obdrželi zdravotníci </w:t>
      </w:r>
      <w:proofErr w:type="spellStart"/>
      <w:r w:rsidR="00561144">
        <w:rPr>
          <w:rFonts w:asciiTheme="minorHAnsi" w:hAnsiTheme="minorHAnsi"/>
          <w:bCs/>
          <w:sz w:val="22"/>
          <w:szCs w:val="22"/>
        </w:rPr>
        <w:t>c</w:t>
      </w:r>
      <w:r w:rsidRPr="00E749AC">
        <w:rPr>
          <w:rFonts w:asciiTheme="minorHAnsi" w:hAnsiTheme="minorHAnsi"/>
          <w:bCs/>
          <w:sz w:val="22"/>
          <w:szCs w:val="22"/>
        </w:rPr>
        <w:t>ovid</w:t>
      </w:r>
      <w:proofErr w:type="spellEnd"/>
      <w:r w:rsidRPr="00E749AC">
        <w:rPr>
          <w:rFonts w:asciiTheme="minorHAnsi" w:hAnsiTheme="minorHAnsi"/>
          <w:bCs/>
          <w:sz w:val="22"/>
          <w:szCs w:val="22"/>
        </w:rPr>
        <w:t xml:space="preserve"> odběrového místa a sestřičky i lékaři na dětském interním a chirurgickém příjmu Masarykovy nemocnice v Ústí nad Labem již před vánočními svátky. Další </w:t>
      </w:r>
      <w:r w:rsidR="00B54CC1">
        <w:rPr>
          <w:rFonts w:asciiTheme="minorHAnsi" w:hAnsiTheme="minorHAnsi"/>
          <w:bCs/>
          <w:sz w:val="22"/>
          <w:szCs w:val="22"/>
        </w:rPr>
        <w:t>následují v těchto dnech</w:t>
      </w:r>
      <w:r w:rsidRPr="00E749AC">
        <w:rPr>
          <w:rFonts w:asciiTheme="minorHAnsi" w:hAnsiTheme="minorHAnsi"/>
          <w:bCs/>
          <w:sz w:val="22"/>
          <w:szCs w:val="22"/>
        </w:rPr>
        <w:t xml:space="preserve"> do všech nemocnic Krajské zdravotní, a.s.</w:t>
      </w:r>
      <w:r w:rsidR="00B54CC1">
        <w:rPr>
          <w:rFonts w:asciiTheme="minorHAnsi" w:hAnsiTheme="minorHAnsi"/>
          <w:bCs/>
          <w:sz w:val="22"/>
          <w:szCs w:val="22"/>
        </w:rPr>
        <w:t>, tedy do nemocnic</w:t>
      </w:r>
      <w:r w:rsidRPr="00E749AC">
        <w:rPr>
          <w:rFonts w:asciiTheme="minorHAnsi" w:hAnsiTheme="minorHAnsi"/>
          <w:bCs/>
          <w:sz w:val="22"/>
          <w:szCs w:val="22"/>
        </w:rPr>
        <w:t xml:space="preserve"> v Děčíně, Ústí</w:t>
      </w:r>
      <w:r w:rsidR="00B54CC1">
        <w:rPr>
          <w:rFonts w:asciiTheme="minorHAnsi" w:hAnsiTheme="minorHAnsi"/>
          <w:bCs/>
          <w:sz w:val="22"/>
          <w:szCs w:val="22"/>
        </w:rPr>
        <w:t xml:space="preserve"> nad Labem</w:t>
      </w:r>
      <w:r w:rsidRPr="00E749AC">
        <w:rPr>
          <w:rFonts w:asciiTheme="minorHAnsi" w:hAnsiTheme="minorHAnsi"/>
          <w:bCs/>
          <w:sz w:val="22"/>
          <w:szCs w:val="22"/>
        </w:rPr>
        <w:t>, Teplicích, Mostě, Cho</w:t>
      </w:r>
      <w:r w:rsidR="00B54CC1">
        <w:rPr>
          <w:rFonts w:asciiTheme="minorHAnsi" w:hAnsiTheme="minorHAnsi"/>
          <w:bCs/>
          <w:sz w:val="22"/>
          <w:szCs w:val="22"/>
        </w:rPr>
        <w:t>mutově, Litoměřicích a Rumburku.</w:t>
      </w:r>
    </w:p>
    <w:p w:rsidR="00FE4A5D" w:rsidRPr="00FB6BBF" w:rsidRDefault="00FE4A5D" w:rsidP="00E749AC">
      <w:pPr>
        <w:spacing w:before="120"/>
        <w:rPr>
          <w:rFonts w:asciiTheme="minorHAnsi" w:hAnsiTheme="minorHAnsi"/>
          <w:bCs/>
          <w:sz w:val="22"/>
          <w:szCs w:val="22"/>
        </w:rPr>
      </w:pPr>
    </w:p>
    <w:p w:rsidR="001E13E0" w:rsidRDefault="00FC7F49" w:rsidP="00106E56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pt;height:72.6pt">
            <v:imagedata r:id="rId8" o:title="skupinacez_227x186_cztransp"/>
          </v:shape>
        </w:pict>
      </w:r>
      <w:r>
        <w:rPr>
          <w:rFonts w:asciiTheme="minorHAnsi" w:hAnsiTheme="minorHAnsi"/>
          <w:b/>
          <w:bCs/>
          <w:sz w:val="22"/>
          <w:szCs w:val="22"/>
        </w:rPr>
        <w:pict>
          <v:shape id="_x0000_i1026" type="#_x0000_t75" style="width:256.9pt;height:85.8pt">
            <v:imagedata r:id="rId9" o:title="kzcr-uk-cmyk"/>
          </v:shape>
        </w:pict>
      </w:r>
    </w:p>
    <w:p w:rsidR="00FE4A5D" w:rsidRPr="005216EB" w:rsidRDefault="00FE4A5D" w:rsidP="00106E56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A636B1" w:rsidRPr="005216EB" w:rsidRDefault="00A636B1" w:rsidP="007A654C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Zdroj:</w:t>
      </w:r>
      <w:r w:rsidRPr="005216EB">
        <w:rPr>
          <w:rFonts w:asciiTheme="minorHAnsi" w:hAnsiTheme="minorHAnsi"/>
          <w:b/>
          <w:sz w:val="22"/>
          <w:szCs w:val="22"/>
        </w:rPr>
        <w:t xml:space="preserve"> </w:t>
      </w:r>
      <w:hyperlink r:id="rId10" w:history="1">
        <w:r w:rsidRPr="005216EB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A636B1" w:rsidRPr="005216EB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49" w:rsidRDefault="00FC7F49">
      <w:r>
        <w:separator/>
      </w:r>
    </w:p>
  </w:endnote>
  <w:endnote w:type="continuationSeparator" w:id="0">
    <w:p w:rsidR="00FC7F49" w:rsidRDefault="00FC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561144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561144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49" w:rsidRDefault="00FC7F49">
      <w:r>
        <w:separator/>
      </w:r>
    </w:p>
  </w:footnote>
  <w:footnote w:type="continuationSeparator" w:id="0">
    <w:p w:rsidR="00FC7F49" w:rsidRDefault="00FC7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7A8"/>
    <w:multiLevelType w:val="hybridMultilevel"/>
    <w:tmpl w:val="5F0CB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69A9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F049C8"/>
    <w:multiLevelType w:val="multilevel"/>
    <w:tmpl w:val="751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553AC"/>
    <w:multiLevelType w:val="multilevel"/>
    <w:tmpl w:val="55BE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B3A6B"/>
    <w:multiLevelType w:val="hybridMultilevel"/>
    <w:tmpl w:val="CAA823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43261"/>
    <w:rsid w:val="00050B4F"/>
    <w:rsid w:val="000522AE"/>
    <w:rsid w:val="000531A8"/>
    <w:rsid w:val="000534F3"/>
    <w:rsid w:val="0005399B"/>
    <w:rsid w:val="00053B2E"/>
    <w:rsid w:val="00055B7B"/>
    <w:rsid w:val="0006193A"/>
    <w:rsid w:val="00072D5A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E629E"/>
    <w:rsid w:val="000F2AFB"/>
    <w:rsid w:val="000F6A6E"/>
    <w:rsid w:val="00104722"/>
    <w:rsid w:val="00104BCF"/>
    <w:rsid w:val="00106775"/>
    <w:rsid w:val="00106E56"/>
    <w:rsid w:val="00114858"/>
    <w:rsid w:val="00116327"/>
    <w:rsid w:val="00117BD4"/>
    <w:rsid w:val="00124CC2"/>
    <w:rsid w:val="00135914"/>
    <w:rsid w:val="001374F3"/>
    <w:rsid w:val="00140ED7"/>
    <w:rsid w:val="00141D03"/>
    <w:rsid w:val="00143D5D"/>
    <w:rsid w:val="001469FD"/>
    <w:rsid w:val="00156D87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54D4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5226"/>
    <w:rsid w:val="001D72A5"/>
    <w:rsid w:val="001E13E0"/>
    <w:rsid w:val="001E15E6"/>
    <w:rsid w:val="001E2C43"/>
    <w:rsid w:val="001E62E7"/>
    <w:rsid w:val="001E6C7C"/>
    <w:rsid w:val="001E6E07"/>
    <w:rsid w:val="001E778F"/>
    <w:rsid w:val="001E7BBA"/>
    <w:rsid w:val="001F4807"/>
    <w:rsid w:val="001F734E"/>
    <w:rsid w:val="0020490F"/>
    <w:rsid w:val="00207D47"/>
    <w:rsid w:val="002121CF"/>
    <w:rsid w:val="00213D99"/>
    <w:rsid w:val="002307AF"/>
    <w:rsid w:val="00231B03"/>
    <w:rsid w:val="00237D7E"/>
    <w:rsid w:val="00240FD5"/>
    <w:rsid w:val="00243398"/>
    <w:rsid w:val="00246A11"/>
    <w:rsid w:val="002501FB"/>
    <w:rsid w:val="00252DFD"/>
    <w:rsid w:val="00257045"/>
    <w:rsid w:val="00265596"/>
    <w:rsid w:val="0026619C"/>
    <w:rsid w:val="00266768"/>
    <w:rsid w:val="00270719"/>
    <w:rsid w:val="00273E2A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5C85"/>
    <w:rsid w:val="002D6DEB"/>
    <w:rsid w:val="002E1807"/>
    <w:rsid w:val="002E266B"/>
    <w:rsid w:val="002E35B6"/>
    <w:rsid w:val="002F26E7"/>
    <w:rsid w:val="002F38FF"/>
    <w:rsid w:val="002F5952"/>
    <w:rsid w:val="002F5CF5"/>
    <w:rsid w:val="0030307E"/>
    <w:rsid w:val="0030316B"/>
    <w:rsid w:val="003040AF"/>
    <w:rsid w:val="0030452C"/>
    <w:rsid w:val="00304B87"/>
    <w:rsid w:val="003149AB"/>
    <w:rsid w:val="00322560"/>
    <w:rsid w:val="00325023"/>
    <w:rsid w:val="0032574F"/>
    <w:rsid w:val="00326542"/>
    <w:rsid w:val="00330419"/>
    <w:rsid w:val="00333411"/>
    <w:rsid w:val="00333DE8"/>
    <w:rsid w:val="00333E52"/>
    <w:rsid w:val="003540FF"/>
    <w:rsid w:val="003543C8"/>
    <w:rsid w:val="00354DD7"/>
    <w:rsid w:val="003554CC"/>
    <w:rsid w:val="003641F9"/>
    <w:rsid w:val="003664EC"/>
    <w:rsid w:val="003714C7"/>
    <w:rsid w:val="0037242B"/>
    <w:rsid w:val="00373504"/>
    <w:rsid w:val="003754FF"/>
    <w:rsid w:val="0039176F"/>
    <w:rsid w:val="00393454"/>
    <w:rsid w:val="003A6918"/>
    <w:rsid w:val="003B543A"/>
    <w:rsid w:val="003B7056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17FA5"/>
    <w:rsid w:val="0042022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D658F"/>
    <w:rsid w:val="004E0A1A"/>
    <w:rsid w:val="004E0ED7"/>
    <w:rsid w:val="004E1FF0"/>
    <w:rsid w:val="004E2515"/>
    <w:rsid w:val="004E3872"/>
    <w:rsid w:val="004E6E18"/>
    <w:rsid w:val="004F03A3"/>
    <w:rsid w:val="004F1A99"/>
    <w:rsid w:val="004F1CB8"/>
    <w:rsid w:val="0051179F"/>
    <w:rsid w:val="00513EA2"/>
    <w:rsid w:val="005158F0"/>
    <w:rsid w:val="005216EB"/>
    <w:rsid w:val="00523CE3"/>
    <w:rsid w:val="0052569B"/>
    <w:rsid w:val="00536E4E"/>
    <w:rsid w:val="00537A80"/>
    <w:rsid w:val="00540DA7"/>
    <w:rsid w:val="005429D8"/>
    <w:rsid w:val="00543266"/>
    <w:rsid w:val="00551EC7"/>
    <w:rsid w:val="00552347"/>
    <w:rsid w:val="00556198"/>
    <w:rsid w:val="00561144"/>
    <w:rsid w:val="00566DD3"/>
    <w:rsid w:val="00573B01"/>
    <w:rsid w:val="00580134"/>
    <w:rsid w:val="00580933"/>
    <w:rsid w:val="00585A16"/>
    <w:rsid w:val="00587A6E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D775A"/>
    <w:rsid w:val="005E1D2C"/>
    <w:rsid w:val="005F0B51"/>
    <w:rsid w:val="005F2E0B"/>
    <w:rsid w:val="005F4971"/>
    <w:rsid w:val="00600834"/>
    <w:rsid w:val="00602E0B"/>
    <w:rsid w:val="00604FA3"/>
    <w:rsid w:val="00605CD6"/>
    <w:rsid w:val="00610363"/>
    <w:rsid w:val="00627581"/>
    <w:rsid w:val="0063426F"/>
    <w:rsid w:val="00637B50"/>
    <w:rsid w:val="00640B53"/>
    <w:rsid w:val="0064176F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C6A91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03B73"/>
    <w:rsid w:val="00711FAB"/>
    <w:rsid w:val="00712FDB"/>
    <w:rsid w:val="007175A2"/>
    <w:rsid w:val="007275BF"/>
    <w:rsid w:val="0074220E"/>
    <w:rsid w:val="00745D71"/>
    <w:rsid w:val="007465BF"/>
    <w:rsid w:val="007477CF"/>
    <w:rsid w:val="00747E84"/>
    <w:rsid w:val="00752705"/>
    <w:rsid w:val="00761604"/>
    <w:rsid w:val="00762D02"/>
    <w:rsid w:val="00771B4B"/>
    <w:rsid w:val="00771D39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654C"/>
    <w:rsid w:val="007A7E11"/>
    <w:rsid w:val="007B0270"/>
    <w:rsid w:val="007B1E34"/>
    <w:rsid w:val="007B4A56"/>
    <w:rsid w:val="007B5FFD"/>
    <w:rsid w:val="007B6826"/>
    <w:rsid w:val="007B6C12"/>
    <w:rsid w:val="007C3BFD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50246"/>
    <w:rsid w:val="00851DE6"/>
    <w:rsid w:val="00852697"/>
    <w:rsid w:val="008534FA"/>
    <w:rsid w:val="008549DD"/>
    <w:rsid w:val="008843DC"/>
    <w:rsid w:val="00896762"/>
    <w:rsid w:val="00897F75"/>
    <w:rsid w:val="008A04D9"/>
    <w:rsid w:val="008A33B2"/>
    <w:rsid w:val="008A58CC"/>
    <w:rsid w:val="008A7860"/>
    <w:rsid w:val="008B1D9E"/>
    <w:rsid w:val="008B4593"/>
    <w:rsid w:val="008C5BCE"/>
    <w:rsid w:val="008C681C"/>
    <w:rsid w:val="008D159A"/>
    <w:rsid w:val="008D22CA"/>
    <w:rsid w:val="008D691C"/>
    <w:rsid w:val="008F2622"/>
    <w:rsid w:val="00904221"/>
    <w:rsid w:val="009060BF"/>
    <w:rsid w:val="00906603"/>
    <w:rsid w:val="009078CB"/>
    <w:rsid w:val="00912371"/>
    <w:rsid w:val="00914C4E"/>
    <w:rsid w:val="0093322A"/>
    <w:rsid w:val="00936056"/>
    <w:rsid w:val="00936969"/>
    <w:rsid w:val="00937BF0"/>
    <w:rsid w:val="00946A37"/>
    <w:rsid w:val="00950AD2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96ACB"/>
    <w:rsid w:val="009A28BD"/>
    <w:rsid w:val="009A4FF5"/>
    <w:rsid w:val="009A638D"/>
    <w:rsid w:val="009B0DF4"/>
    <w:rsid w:val="009B16F4"/>
    <w:rsid w:val="009B35FE"/>
    <w:rsid w:val="009C579E"/>
    <w:rsid w:val="009C70E7"/>
    <w:rsid w:val="009C773A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05DB0"/>
    <w:rsid w:val="00A1261C"/>
    <w:rsid w:val="00A13057"/>
    <w:rsid w:val="00A132D2"/>
    <w:rsid w:val="00A22F13"/>
    <w:rsid w:val="00A303DC"/>
    <w:rsid w:val="00A31513"/>
    <w:rsid w:val="00A37485"/>
    <w:rsid w:val="00A4020E"/>
    <w:rsid w:val="00A511D3"/>
    <w:rsid w:val="00A512E6"/>
    <w:rsid w:val="00A56EEB"/>
    <w:rsid w:val="00A6028D"/>
    <w:rsid w:val="00A60846"/>
    <w:rsid w:val="00A615B2"/>
    <w:rsid w:val="00A636B1"/>
    <w:rsid w:val="00A66C65"/>
    <w:rsid w:val="00A76A7F"/>
    <w:rsid w:val="00A83273"/>
    <w:rsid w:val="00A936BB"/>
    <w:rsid w:val="00A97E44"/>
    <w:rsid w:val="00AA187E"/>
    <w:rsid w:val="00AA2D26"/>
    <w:rsid w:val="00AB14CD"/>
    <w:rsid w:val="00AB217F"/>
    <w:rsid w:val="00AB2684"/>
    <w:rsid w:val="00AB5829"/>
    <w:rsid w:val="00AB6844"/>
    <w:rsid w:val="00AB6878"/>
    <w:rsid w:val="00AB6954"/>
    <w:rsid w:val="00AC7DDB"/>
    <w:rsid w:val="00AD0FA0"/>
    <w:rsid w:val="00AD41AE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3E6D"/>
    <w:rsid w:val="00B0680C"/>
    <w:rsid w:val="00B06F08"/>
    <w:rsid w:val="00B132F5"/>
    <w:rsid w:val="00B13EA3"/>
    <w:rsid w:val="00B17774"/>
    <w:rsid w:val="00B211A6"/>
    <w:rsid w:val="00B32DD2"/>
    <w:rsid w:val="00B35BCD"/>
    <w:rsid w:val="00B44E00"/>
    <w:rsid w:val="00B460C2"/>
    <w:rsid w:val="00B52E7E"/>
    <w:rsid w:val="00B54CC1"/>
    <w:rsid w:val="00B57B17"/>
    <w:rsid w:val="00B61374"/>
    <w:rsid w:val="00B71BAB"/>
    <w:rsid w:val="00B727AE"/>
    <w:rsid w:val="00B758BD"/>
    <w:rsid w:val="00B76121"/>
    <w:rsid w:val="00B77660"/>
    <w:rsid w:val="00B9359F"/>
    <w:rsid w:val="00BA0768"/>
    <w:rsid w:val="00BA4CDF"/>
    <w:rsid w:val="00BB1454"/>
    <w:rsid w:val="00BB2DC6"/>
    <w:rsid w:val="00BB490C"/>
    <w:rsid w:val="00BC26B5"/>
    <w:rsid w:val="00BC3E77"/>
    <w:rsid w:val="00BC428B"/>
    <w:rsid w:val="00BC5632"/>
    <w:rsid w:val="00BD1467"/>
    <w:rsid w:val="00BD1588"/>
    <w:rsid w:val="00BD1B3F"/>
    <w:rsid w:val="00BD4FDD"/>
    <w:rsid w:val="00BD67F5"/>
    <w:rsid w:val="00BE049D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22A7"/>
    <w:rsid w:val="00C258A4"/>
    <w:rsid w:val="00C25A7F"/>
    <w:rsid w:val="00C26186"/>
    <w:rsid w:val="00C30602"/>
    <w:rsid w:val="00C35BCE"/>
    <w:rsid w:val="00C37844"/>
    <w:rsid w:val="00C40CF9"/>
    <w:rsid w:val="00C4193D"/>
    <w:rsid w:val="00C43BB9"/>
    <w:rsid w:val="00C5373F"/>
    <w:rsid w:val="00C56D14"/>
    <w:rsid w:val="00C5764C"/>
    <w:rsid w:val="00C6323D"/>
    <w:rsid w:val="00C677B7"/>
    <w:rsid w:val="00C70260"/>
    <w:rsid w:val="00C7035A"/>
    <w:rsid w:val="00C73D50"/>
    <w:rsid w:val="00C77468"/>
    <w:rsid w:val="00C83341"/>
    <w:rsid w:val="00C848FB"/>
    <w:rsid w:val="00C87605"/>
    <w:rsid w:val="00C91A31"/>
    <w:rsid w:val="00C9573C"/>
    <w:rsid w:val="00C96794"/>
    <w:rsid w:val="00CA5B44"/>
    <w:rsid w:val="00CB374F"/>
    <w:rsid w:val="00CC78BA"/>
    <w:rsid w:val="00CD4814"/>
    <w:rsid w:val="00CD60AD"/>
    <w:rsid w:val="00CE17F3"/>
    <w:rsid w:val="00CE1B72"/>
    <w:rsid w:val="00CE61AB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4626E"/>
    <w:rsid w:val="00D5176F"/>
    <w:rsid w:val="00D518B0"/>
    <w:rsid w:val="00D57EB0"/>
    <w:rsid w:val="00D57F06"/>
    <w:rsid w:val="00D62E77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040"/>
    <w:rsid w:val="00D90F3A"/>
    <w:rsid w:val="00D966F0"/>
    <w:rsid w:val="00D96C70"/>
    <w:rsid w:val="00DA0281"/>
    <w:rsid w:val="00DA0B93"/>
    <w:rsid w:val="00DA100A"/>
    <w:rsid w:val="00DA6BD0"/>
    <w:rsid w:val="00DA7383"/>
    <w:rsid w:val="00DB1566"/>
    <w:rsid w:val="00DC1D67"/>
    <w:rsid w:val="00DC2824"/>
    <w:rsid w:val="00DD2621"/>
    <w:rsid w:val="00DD2F10"/>
    <w:rsid w:val="00DD3881"/>
    <w:rsid w:val="00DD3BF3"/>
    <w:rsid w:val="00DD6AB4"/>
    <w:rsid w:val="00DE015F"/>
    <w:rsid w:val="00DE2834"/>
    <w:rsid w:val="00DF12CF"/>
    <w:rsid w:val="00DF3D75"/>
    <w:rsid w:val="00DF4D30"/>
    <w:rsid w:val="00DF735A"/>
    <w:rsid w:val="00E05CAE"/>
    <w:rsid w:val="00E064EA"/>
    <w:rsid w:val="00E06FE6"/>
    <w:rsid w:val="00E15F66"/>
    <w:rsid w:val="00E164FB"/>
    <w:rsid w:val="00E20A83"/>
    <w:rsid w:val="00E214CA"/>
    <w:rsid w:val="00E220A0"/>
    <w:rsid w:val="00E22AD9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64AE2"/>
    <w:rsid w:val="00E71597"/>
    <w:rsid w:val="00E749AC"/>
    <w:rsid w:val="00E815FA"/>
    <w:rsid w:val="00E85109"/>
    <w:rsid w:val="00E85867"/>
    <w:rsid w:val="00E87E0D"/>
    <w:rsid w:val="00E90865"/>
    <w:rsid w:val="00E94486"/>
    <w:rsid w:val="00E954F7"/>
    <w:rsid w:val="00EA0A4F"/>
    <w:rsid w:val="00EA2180"/>
    <w:rsid w:val="00EA2606"/>
    <w:rsid w:val="00EA2D92"/>
    <w:rsid w:val="00EA5688"/>
    <w:rsid w:val="00EA7F3A"/>
    <w:rsid w:val="00EB051B"/>
    <w:rsid w:val="00EB447D"/>
    <w:rsid w:val="00EB65F7"/>
    <w:rsid w:val="00EB744D"/>
    <w:rsid w:val="00EC2949"/>
    <w:rsid w:val="00EE06CD"/>
    <w:rsid w:val="00EF3235"/>
    <w:rsid w:val="00F02082"/>
    <w:rsid w:val="00F0587F"/>
    <w:rsid w:val="00F066B9"/>
    <w:rsid w:val="00F11D68"/>
    <w:rsid w:val="00F120FF"/>
    <w:rsid w:val="00F13256"/>
    <w:rsid w:val="00F1678C"/>
    <w:rsid w:val="00F1745B"/>
    <w:rsid w:val="00F174C2"/>
    <w:rsid w:val="00F2023C"/>
    <w:rsid w:val="00F230C1"/>
    <w:rsid w:val="00F35980"/>
    <w:rsid w:val="00F36588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0E31"/>
    <w:rsid w:val="00F83279"/>
    <w:rsid w:val="00F84E66"/>
    <w:rsid w:val="00F85663"/>
    <w:rsid w:val="00F915DE"/>
    <w:rsid w:val="00F963B9"/>
    <w:rsid w:val="00F968F6"/>
    <w:rsid w:val="00FA2245"/>
    <w:rsid w:val="00FA292B"/>
    <w:rsid w:val="00FA4157"/>
    <w:rsid w:val="00FA46BC"/>
    <w:rsid w:val="00FB0D70"/>
    <w:rsid w:val="00FB61BA"/>
    <w:rsid w:val="00FB6BBF"/>
    <w:rsid w:val="00FB6CF6"/>
    <w:rsid w:val="00FC0206"/>
    <w:rsid w:val="00FC2FFB"/>
    <w:rsid w:val="00FC4114"/>
    <w:rsid w:val="00FC6064"/>
    <w:rsid w:val="00FC6C6F"/>
    <w:rsid w:val="00FC7EC1"/>
    <w:rsid w:val="00FC7F49"/>
    <w:rsid w:val="00FD38DB"/>
    <w:rsid w:val="00FD3AF6"/>
    <w:rsid w:val="00FD5336"/>
    <w:rsid w:val="00FE34F0"/>
    <w:rsid w:val="00FE402A"/>
    <w:rsid w:val="00FE4A5D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  <w:style w:type="character" w:customStyle="1" w:styleId="dew">
    <w:name w:val="dew"/>
    <w:basedOn w:val="Standardnpsmoodstavce"/>
    <w:rsid w:val="0095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zcr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2848-F937-48DC-AD88-8DD0751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Klimeš Martin</cp:lastModifiedBy>
  <cp:revision>14</cp:revision>
  <cp:lastPrinted>2022-01-21T09:39:00Z</cp:lastPrinted>
  <dcterms:created xsi:type="dcterms:W3CDTF">2022-01-06T14:17:00Z</dcterms:created>
  <dcterms:modified xsi:type="dcterms:W3CDTF">2022-01-25T06:59:00Z</dcterms:modified>
</cp:coreProperties>
</file>