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9643" w14:textId="77777777" w:rsidR="00BE4BFF" w:rsidRDefault="00BE4BFF" w:rsidP="00BE4BFF">
      <w:pPr>
        <w:shd w:val="clear" w:color="auto" w:fill="FFFFFF"/>
        <w:ind w:right="240"/>
        <w:rPr>
          <w:rFonts w:ascii="Calibri" w:hAnsi="Calibri"/>
          <w:b/>
          <w:bCs/>
          <w:color w:val="A6A6A6"/>
          <w:sz w:val="22"/>
          <w:szCs w:val="22"/>
        </w:rPr>
      </w:pPr>
    </w:p>
    <w:p w14:paraId="5F2066B0" w14:textId="2F3CDB65" w:rsidR="00BE4BFF" w:rsidRPr="00696208" w:rsidRDefault="000433C6" w:rsidP="00BE4BFF">
      <w:pPr>
        <w:shd w:val="clear" w:color="auto" w:fill="FFFFFF"/>
        <w:ind w:right="240"/>
        <w:rPr>
          <w:rFonts w:ascii="Calibri" w:hAnsi="Calibri"/>
          <w:color w:val="A6A6A6"/>
          <w:sz w:val="22"/>
          <w:szCs w:val="22"/>
        </w:rPr>
      </w:pPr>
      <w:r>
        <w:rPr>
          <w:rFonts w:ascii="Calibri" w:hAnsi="Calibri"/>
          <w:b/>
          <w:bCs/>
          <w:color w:val="A6A6A6"/>
          <w:sz w:val="22"/>
          <w:szCs w:val="22"/>
        </w:rPr>
        <w:t>TISKOVÁ ZPRÁVA ZE DNE 21. 10. 2019/16:00</w:t>
      </w:r>
      <w:r w:rsidR="00BE4BFF">
        <w:rPr>
          <w:rFonts w:ascii="Calibri" w:hAnsi="Calibri"/>
          <w:b/>
          <w:bCs/>
          <w:color w:val="A6A6A6"/>
          <w:sz w:val="22"/>
          <w:szCs w:val="22"/>
        </w:rPr>
        <w:t xml:space="preserve"> </w:t>
      </w:r>
      <w:r w:rsidR="00BE4BFF" w:rsidRPr="00696208">
        <w:rPr>
          <w:rFonts w:ascii="Calibri" w:hAnsi="Calibri"/>
          <w:b/>
          <w:bCs/>
          <w:color w:val="A6A6A6"/>
          <w:sz w:val="22"/>
          <w:szCs w:val="22"/>
        </w:rPr>
        <w:t>HODIN</w:t>
      </w:r>
    </w:p>
    <w:p w14:paraId="7910442D" w14:textId="77777777" w:rsidR="00BE4BFF" w:rsidRPr="00696208" w:rsidRDefault="00BE4BFF" w:rsidP="00BE4BFF">
      <w:pPr>
        <w:shd w:val="clear" w:color="auto" w:fill="FFFFFF"/>
        <w:rPr>
          <w:rFonts w:cs="Arial"/>
          <w:color w:val="000000"/>
          <w:sz w:val="22"/>
          <w:szCs w:val="22"/>
        </w:rPr>
      </w:pPr>
      <w:r w:rsidRPr="00696208">
        <w:rPr>
          <w:rFonts w:ascii="Calibri" w:hAnsi="Calibri"/>
          <w:color w:val="A6A6A6"/>
          <w:sz w:val="22"/>
          <w:szCs w:val="22"/>
        </w:rPr>
        <w:t>-------------------------------------------------------------------------------------------------------------------------------------</w:t>
      </w:r>
      <w:r w:rsidRPr="00696208">
        <w:rPr>
          <w:color w:val="000000"/>
          <w:sz w:val="22"/>
          <w:szCs w:val="22"/>
        </w:rPr>
        <w:t xml:space="preserve"> </w:t>
      </w:r>
    </w:p>
    <w:p w14:paraId="16FC7D18" w14:textId="77777777" w:rsidR="00DC36F4" w:rsidRDefault="00DC36F4" w:rsidP="006749A6">
      <w:pPr>
        <w:shd w:val="clear" w:color="auto" w:fill="FFFFFF"/>
        <w:ind w:right="240"/>
        <w:rPr>
          <w:rFonts w:ascii="Calibri" w:hAnsi="Calibri"/>
          <w:b/>
          <w:bCs/>
          <w:color w:val="A6A6A6"/>
          <w:sz w:val="22"/>
          <w:szCs w:val="22"/>
        </w:rPr>
      </w:pPr>
    </w:p>
    <w:p w14:paraId="020588D8" w14:textId="011A5732" w:rsidR="00BE4BFF" w:rsidRDefault="00747509" w:rsidP="00BE4BFF">
      <w:pPr>
        <w:rPr>
          <w:rFonts w:asciiTheme="minorHAnsi" w:hAnsiTheme="minorHAnsi"/>
          <w:b/>
          <w:sz w:val="22"/>
          <w:szCs w:val="22"/>
        </w:rPr>
      </w:pPr>
      <w:r>
        <w:rPr>
          <w:rFonts w:asciiTheme="minorHAnsi" w:hAnsiTheme="minorHAnsi"/>
          <w:b/>
          <w:sz w:val="22"/>
          <w:szCs w:val="22"/>
        </w:rPr>
        <w:t xml:space="preserve">Krajská zdravotní </w:t>
      </w:r>
      <w:r w:rsidR="00274099">
        <w:rPr>
          <w:rFonts w:asciiTheme="minorHAnsi" w:hAnsiTheme="minorHAnsi"/>
          <w:b/>
          <w:sz w:val="22"/>
          <w:szCs w:val="22"/>
        </w:rPr>
        <w:t xml:space="preserve">ocenila v přítomnosti rektora Univerzity Karlovy </w:t>
      </w:r>
      <w:r>
        <w:rPr>
          <w:rFonts w:asciiTheme="minorHAnsi" w:hAnsiTheme="minorHAnsi"/>
          <w:b/>
          <w:sz w:val="22"/>
          <w:szCs w:val="22"/>
        </w:rPr>
        <w:t>své pracovníky z</w:t>
      </w:r>
      <w:r w:rsidR="00BE4BFF">
        <w:rPr>
          <w:rFonts w:asciiTheme="minorHAnsi" w:hAnsiTheme="minorHAnsi"/>
          <w:b/>
          <w:sz w:val="22"/>
          <w:szCs w:val="22"/>
        </w:rPr>
        <w:t xml:space="preserve">a </w:t>
      </w:r>
      <w:r w:rsidR="00BE4BFF" w:rsidRPr="00BE4BFF">
        <w:rPr>
          <w:rFonts w:asciiTheme="minorHAnsi" w:hAnsiTheme="minorHAnsi"/>
          <w:b/>
          <w:sz w:val="22"/>
          <w:szCs w:val="22"/>
        </w:rPr>
        <w:t>výsledky v ob</w:t>
      </w:r>
      <w:r w:rsidR="00BE4BFF">
        <w:rPr>
          <w:rFonts w:asciiTheme="minorHAnsi" w:hAnsiTheme="minorHAnsi"/>
          <w:b/>
          <w:sz w:val="22"/>
          <w:szCs w:val="22"/>
        </w:rPr>
        <w:t xml:space="preserve">lasti vědy a výzkumu za rok 2018 </w:t>
      </w:r>
    </w:p>
    <w:p w14:paraId="1C48B41A" w14:textId="77777777" w:rsidR="00BE4BFF" w:rsidRPr="00BE4BFF" w:rsidRDefault="00BE4BFF" w:rsidP="00BE4BFF">
      <w:pPr>
        <w:rPr>
          <w:rFonts w:asciiTheme="minorHAnsi" w:hAnsiTheme="minorHAnsi"/>
          <w:b/>
          <w:sz w:val="22"/>
          <w:szCs w:val="22"/>
        </w:rPr>
      </w:pPr>
    </w:p>
    <w:p w14:paraId="295F6FE8" w14:textId="6D504CFF" w:rsidR="00BE4BFF" w:rsidRDefault="00BE4BFF" w:rsidP="00BE4BFF">
      <w:pPr>
        <w:rPr>
          <w:rFonts w:asciiTheme="minorHAnsi" w:hAnsiTheme="minorHAnsi"/>
          <w:b/>
          <w:sz w:val="22"/>
          <w:szCs w:val="22"/>
        </w:rPr>
      </w:pPr>
      <w:r w:rsidRPr="00BE4BFF">
        <w:rPr>
          <w:rFonts w:asciiTheme="minorHAnsi" w:hAnsiTheme="minorHAnsi"/>
          <w:b/>
          <w:sz w:val="22"/>
          <w:szCs w:val="22"/>
        </w:rPr>
        <w:t>Krajská z</w:t>
      </w:r>
      <w:r w:rsidR="00CA758C">
        <w:rPr>
          <w:rFonts w:asciiTheme="minorHAnsi" w:hAnsiTheme="minorHAnsi"/>
          <w:b/>
          <w:sz w:val="22"/>
          <w:szCs w:val="22"/>
        </w:rPr>
        <w:t>dravotní, a. s. (KZ), uspořádala v</w:t>
      </w:r>
      <w:r w:rsidR="00DA314A">
        <w:rPr>
          <w:rFonts w:asciiTheme="minorHAnsi" w:hAnsiTheme="minorHAnsi"/>
          <w:b/>
          <w:sz w:val="22"/>
          <w:szCs w:val="22"/>
        </w:rPr>
        <w:t xml:space="preserve"> úterý 15. října 2019</w:t>
      </w:r>
      <w:r w:rsidRPr="00BE4BFF">
        <w:rPr>
          <w:rFonts w:asciiTheme="minorHAnsi" w:hAnsiTheme="minorHAnsi"/>
          <w:b/>
          <w:sz w:val="22"/>
          <w:szCs w:val="22"/>
        </w:rPr>
        <w:t xml:space="preserve"> v konferenčních prostorách zámečku </w:t>
      </w:r>
      <w:proofErr w:type="spellStart"/>
      <w:r w:rsidRPr="00BE4BFF">
        <w:rPr>
          <w:rFonts w:asciiTheme="minorHAnsi" w:hAnsiTheme="minorHAnsi"/>
          <w:b/>
          <w:sz w:val="22"/>
          <w:szCs w:val="22"/>
        </w:rPr>
        <w:t>Větruše</w:t>
      </w:r>
      <w:proofErr w:type="spellEnd"/>
      <w:r w:rsidRPr="00BE4BFF">
        <w:rPr>
          <w:rFonts w:asciiTheme="minorHAnsi" w:hAnsiTheme="minorHAnsi"/>
          <w:b/>
          <w:sz w:val="22"/>
          <w:szCs w:val="22"/>
        </w:rPr>
        <w:t xml:space="preserve"> v Ústí nad Labem </w:t>
      </w:r>
      <w:r w:rsidR="00DA314A">
        <w:rPr>
          <w:rFonts w:asciiTheme="minorHAnsi" w:hAnsiTheme="minorHAnsi"/>
          <w:b/>
          <w:sz w:val="22"/>
          <w:szCs w:val="22"/>
        </w:rPr>
        <w:t>šestý</w:t>
      </w:r>
      <w:r w:rsidRPr="00BE4BFF">
        <w:rPr>
          <w:rFonts w:asciiTheme="minorHAnsi" w:hAnsiTheme="minorHAnsi"/>
          <w:b/>
          <w:sz w:val="22"/>
          <w:szCs w:val="22"/>
        </w:rPr>
        <w:t xml:space="preserve"> ročník Výroční vědecké konference spojený s předáním ocenění za nejlepší výsledky v ob</w:t>
      </w:r>
      <w:r w:rsidR="00DA314A">
        <w:rPr>
          <w:rFonts w:asciiTheme="minorHAnsi" w:hAnsiTheme="minorHAnsi"/>
          <w:b/>
          <w:sz w:val="22"/>
          <w:szCs w:val="22"/>
        </w:rPr>
        <w:t>lasti vědy a výzkumu za rok 2018</w:t>
      </w:r>
      <w:r w:rsidRPr="00BE4BFF">
        <w:rPr>
          <w:rFonts w:asciiTheme="minorHAnsi" w:hAnsiTheme="minorHAnsi"/>
          <w:b/>
          <w:sz w:val="22"/>
          <w:szCs w:val="22"/>
        </w:rPr>
        <w:t xml:space="preserve"> – cen Vědecké rady Krajské zdravotní, a. s., nejúspěšnějším jednotlivcům a kolektivům z řad lékařů a </w:t>
      </w:r>
      <w:r w:rsidRPr="00BE4BFF">
        <w:rPr>
          <w:rFonts w:asciiTheme="minorHAnsi" w:hAnsiTheme="minorHAnsi" w:cs="Arial"/>
          <w:b/>
          <w:sz w:val="22"/>
          <w:szCs w:val="22"/>
        </w:rPr>
        <w:t xml:space="preserve">nelékařských zdravotnických pracovníků ze </w:t>
      </w:r>
      <w:r w:rsidRPr="00BE4BFF">
        <w:rPr>
          <w:rFonts w:asciiTheme="minorHAnsi" w:hAnsiTheme="minorHAnsi"/>
          <w:b/>
          <w:bCs/>
          <w:sz w:val="22"/>
          <w:szCs w:val="22"/>
        </w:rPr>
        <w:t>spolupracujících profesí</w:t>
      </w:r>
      <w:r w:rsidRPr="00BE4BFF">
        <w:rPr>
          <w:rFonts w:asciiTheme="minorHAnsi" w:hAnsiTheme="minorHAnsi"/>
          <w:b/>
          <w:sz w:val="22"/>
          <w:szCs w:val="22"/>
        </w:rPr>
        <w:t>. Záštitu nad vědeckou konferencí převzali Oldřich Bubeníček, hejtman Ústeckého kraje a Ing. Jiří Novák, předseda představenstva Krajské zdravotní, a. s.</w:t>
      </w:r>
    </w:p>
    <w:p w14:paraId="31453168" w14:textId="77777777" w:rsidR="00BE4BFF" w:rsidRPr="00BE4BFF" w:rsidRDefault="00BE4BFF" w:rsidP="00BE4BFF">
      <w:pPr>
        <w:rPr>
          <w:rFonts w:asciiTheme="minorHAnsi" w:eastAsiaTheme="minorHAnsi" w:hAnsiTheme="minorHAnsi" w:cstheme="minorBidi"/>
          <w:b/>
          <w:sz w:val="22"/>
          <w:szCs w:val="22"/>
          <w:lang w:eastAsia="en-US"/>
        </w:rPr>
      </w:pPr>
    </w:p>
    <w:p w14:paraId="15547D72" w14:textId="6CB7D7C5" w:rsidR="00274099" w:rsidRDefault="00BE4BFF" w:rsidP="00BE4BFF">
      <w:pPr>
        <w:rPr>
          <w:rFonts w:asciiTheme="minorHAnsi" w:hAnsiTheme="minorHAnsi" w:cstheme="minorHAnsi"/>
          <w:sz w:val="22"/>
          <w:szCs w:val="22"/>
        </w:rPr>
      </w:pPr>
      <w:r w:rsidRPr="00BE4BFF">
        <w:rPr>
          <w:rFonts w:asciiTheme="minorHAnsi" w:hAnsiTheme="minorHAnsi" w:cstheme="minorHAnsi"/>
          <w:sz w:val="22"/>
          <w:szCs w:val="22"/>
        </w:rPr>
        <w:t xml:space="preserve">Výsledky soutěže o </w:t>
      </w:r>
      <w:r w:rsidRPr="00BE4BFF">
        <w:rPr>
          <w:rFonts w:asciiTheme="minorHAnsi" w:hAnsiTheme="minorHAnsi" w:cstheme="minorHAnsi"/>
          <w:bCs/>
          <w:sz w:val="22"/>
          <w:szCs w:val="22"/>
          <w:lang w:val="pl-PL"/>
        </w:rPr>
        <w:t>nejlepší vědecké práce v daných kategoriích</w:t>
      </w:r>
      <w:r w:rsidRPr="00BE4BFF">
        <w:rPr>
          <w:rFonts w:asciiTheme="minorHAnsi" w:hAnsiTheme="minorHAnsi" w:cstheme="minorHAnsi"/>
          <w:b/>
          <w:bCs/>
          <w:sz w:val="22"/>
          <w:szCs w:val="22"/>
          <w:lang w:val="pl-PL"/>
        </w:rPr>
        <w:t xml:space="preserve"> </w:t>
      </w:r>
      <w:r w:rsidRPr="00BE4BFF">
        <w:rPr>
          <w:rFonts w:asciiTheme="minorHAnsi" w:hAnsiTheme="minorHAnsi" w:cstheme="minorHAnsi"/>
          <w:sz w:val="22"/>
          <w:szCs w:val="22"/>
        </w:rPr>
        <w:t xml:space="preserve">slavnostně vyhlásil prof. MUDr. Martin Sameš, CSc., předseda Vědecké rady Krajské zdravotní, a. s., za účasti RSDr. Stanislava Rybáka, náměstka hejtmana Ústeckého kraje, Ing. Jiřího Nováka, předsedy představenstva KZ, PhDr. Mgr. Leoše Moravce, předsedy dozorčí rady KZ, Ing. Petra Fialy, generálního ředitele KZ, MUDr. Aleše </w:t>
      </w:r>
      <w:proofErr w:type="spellStart"/>
      <w:r w:rsidRPr="00BE4BFF">
        <w:rPr>
          <w:rFonts w:asciiTheme="minorHAnsi" w:hAnsiTheme="minorHAnsi" w:cstheme="minorHAnsi"/>
          <w:sz w:val="22"/>
          <w:szCs w:val="22"/>
        </w:rPr>
        <w:t>Chodackého</w:t>
      </w:r>
      <w:proofErr w:type="spellEnd"/>
      <w:r w:rsidRPr="00BE4BFF">
        <w:rPr>
          <w:rFonts w:asciiTheme="minorHAnsi" w:hAnsiTheme="minorHAnsi" w:cstheme="minorHAnsi"/>
          <w:sz w:val="22"/>
          <w:szCs w:val="22"/>
        </w:rPr>
        <w:t xml:space="preserve">, náměstka pro řízení zdravotní péče KZ, </w:t>
      </w:r>
      <w:r w:rsidR="00B47DAE">
        <w:rPr>
          <w:rFonts w:asciiTheme="minorHAnsi" w:hAnsiTheme="minorHAnsi" w:cstheme="minorHAnsi"/>
          <w:sz w:val="22"/>
          <w:szCs w:val="22"/>
        </w:rPr>
        <w:t xml:space="preserve">Ing. Leoše </w:t>
      </w:r>
      <w:proofErr w:type="spellStart"/>
      <w:r w:rsidR="00B47DAE">
        <w:rPr>
          <w:rFonts w:asciiTheme="minorHAnsi" w:hAnsiTheme="minorHAnsi" w:cstheme="minorHAnsi"/>
          <w:sz w:val="22"/>
          <w:szCs w:val="22"/>
        </w:rPr>
        <w:t>Nergla</w:t>
      </w:r>
      <w:proofErr w:type="spellEnd"/>
      <w:r w:rsidR="00B47DAE">
        <w:rPr>
          <w:rFonts w:asciiTheme="minorHAnsi" w:hAnsiTheme="minorHAnsi" w:cstheme="minorHAnsi"/>
          <w:sz w:val="22"/>
          <w:szCs w:val="22"/>
        </w:rPr>
        <w:t xml:space="preserve">, kvestora </w:t>
      </w:r>
      <w:r w:rsidR="00B47DAE" w:rsidRPr="00BE4BFF">
        <w:rPr>
          <w:rFonts w:asciiTheme="minorHAnsi" w:hAnsiTheme="minorHAnsi" w:cstheme="minorHAnsi"/>
          <w:bCs/>
          <w:sz w:val="22"/>
          <w:szCs w:val="22"/>
          <w:lang w:val="pl-PL"/>
        </w:rPr>
        <w:t xml:space="preserve">Univerzity J. E. </w:t>
      </w:r>
      <w:r w:rsidR="00B47DAE">
        <w:rPr>
          <w:rFonts w:asciiTheme="minorHAnsi" w:hAnsiTheme="minorHAnsi" w:cstheme="minorHAnsi"/>
          <w:bCs/>
          <w:sz w:val="22"/>
          <w:szCs w:val="22"/>
          <w:lang w:val="pl-PL"/>
        </w:rPr>
        <w:t>Pu</w:t>
      </w:r>
      <w:r w:rsidR="00991146">
        <w:rPr>
          <w:rFonts w:asciiTheme="minorHAnsi" w:hAnsiTheme="minorHAnsi" w:cstheme="minorHAnsi"/>
          <w:bCs/>
          <w:sz w:val="22"/>
          <w:szCs w:val="22"/>
          <w:lang w:val="pl-PL"/>
        </w:rPr>
        <w:t xml:space="preserve">rkyně v Ústí nad Labem (UJEP), </w:t>
      </w:r>
      <w:r w:rsidR="00653802">
        <w:rPr>
          <w:rFonts w:ascii="Calibri" w:hAnsi="Calibri" w:cs="Calibri"/>
          <w:iCs/>
          <w:sz w:val="22"/>
          <w:szCs w:val="22"/>
        </w:rPr>
        <w:t>doc. PhDr. Zdeňka Havla, CSc.</w:t>
      </w:r>
      <w:r w:rsidR="00CA758C">
        <w:rPr>
          <w:rFonts w:ascii="Calibri" w:hAnsi="Calibri" w:cs="Calibri"/>
          <w:iCs/>
          <w:sz w:val="22"/>
          <w:szCs w:val="22"/>
        </w:rPr>
        <w:t>,</w:t>
      </w:r>
      <w:r w:rsidR="00653802">
        <w:rPr>
          <w:rFonts w:ascii="Calibri" w:hAnsi="Calibri" w:cs="Calibri"/>
          <w:iCs/>
          <w:sz w:val="22"/>
          <w:szCs w:val="22"/>
        </w:rPr>
        <w:t xml:space="preserve"> </w:t>
      </w:r>
      <w:r w:rsidR="009C3B32">
        <w:rPr>
          <w:rFonts w:asciiTheme="minorHAnsi" w:hAnsiTheme="minorHAnsi" w:cstheme="minorHAnsi"/>
          <w:bCs/>
          <w:sz w:val="22"/>
          <w:szCs w:val="22"/>
          <w:lang w:val="pl-PL"/>
        </w:rPr>
        <w:t>děkana Fakulty zdravotnických studií</w:t>
      </w:r>
      <w:r w:rsidRPr="00BE4BFF">
        <w:rPr>
          <w:rFonts w:asciiTheme="minorHAnsi" w:hAnsiTheme="minorHAnsi" w:cstheme="minorHAnsi"/>
          <w:bCs/>
          <w:sz w:val="22"/>
          <w:szCs w:val="22"/>
          <w:lang w:val="pl-PL"/>
        </w:rPr>
        <w:t xml:space="preserve"> </w:t>
      </w:r>
      <w:r w:rsidR="00B47DAE">
        <w:rPr>
          <w:rFonts w:asciiTheme="minorHAnsi" w:hAnsiTheme="minorHAnsi" w:cstheme="minorHAnsi"/>
          <w:bCs/>
          <w:sz w:val="22"/>
          <w:szCs w:val="22"/>
          <w:lang w:val="pl-PL"/>
        </w:rPr>
        <w:t xml:space="preserve">UJEP </w:t>
      </w:r>
      <w:r w:rsidRPr="00BE4BFF">
        <w:rPr>
          <w:rFonts w:asciiTheme="minorHAnsi" w:hAnsiTheme="minorHAnsi" w:cstheme="minorHAnsi"/>
          <w:bCs/>
          <w:sz w:val="22"/>
          <w:szCs w:val="22"/>
          <w:lang w:val="pl-PL"/>
        </w:rPr>
        <w:t>a</w:t>
      </w:r>
      <w:r w:rsidRPr="00BE4BFF">
        <w:rPr>
          <w:rFonts w:asciiTheme="minorHAnsi" w:hAnsiTheme="minorHAnsi" w:cstheme="minorHAnsi"/>
          <w:sz w:val="22"/>
          <w:szCs w:val="22"/>
        </w:rPr>
        <w:t xml:space="preserve"> dalších hostů z akademické, </w:t>
      </w:r>
      <w:bookmarkStart w:id="0" w:name="_GoBack"/>
      <w:bookmarkEnd w:id="0"/>
      <w:r w:rsidRPr="00BE4BFF">
        <w:rPr>
          <w:rFonts w:asciiTheme="minorHAnsi" w:hAnsiTheme="minorHAnsi" w:cstheme="minorHAnsi"/>
          <w:sz w:val="22"/>
          <w:szCs w:val="22"/>
        </w:rPr>
        <w:t>profesní i veřejné sféry.</w:t>
      </w:r>
      <w:r w:rsidR="00F2116A">
        <w:rPr>
          <w:rFonts w:asciiTheme="minorHAnsi" w:hAnsiTheme="minorHAnsi" w:cstheme="minorHAnsi"/>
          <w:sz w:val="22"/>
          <w:szCs w:val="22"/>
        </w:rPr>
        <w:t xml:space="preserve"> </w:t>
      </w:r>
    </w:p>
    <w:p w14:paraId="178B20B4" w14:textId="77777777" w:rsidR="00274099" w:rsidRDefault="00274099" w:rsidP="00BE4BFF">
      <w:pPr>
        <w:rPr>
          <w:rFonts w:asciiTheme="minorHAnsi" w:hAnsiTheme="minorHAnsi" w:cstheme="minorHAnsi"/>
          <w:sz w:val="22"/>
          <w:szCs w:val="22"/>
        </w:rPr>
      </w:pPr>
    </w:p>
    <w:p w14:paraId="4D54DBEB" w14:textId="192ABC6B" w:rsidR="00BE4BFF" w:rsidRDefault="00F2116A" w:rsidP="00BE4BFF">
      <w:pPr>
        <w:rPr>
          <w:rFonts w:asciiTheme="minorHAnsi" w:hAnsiTheme="minorHAnsi" w:cstheme="minorHAnsi"/>
          <w:sz w:val="22"/>
          <w:szCs w:val="22"/>
        </w:rPr>
      </w:pPr>
      <w:r>
        <w:rPr>
          <w:rFonts w:asciiTheme="minorHAnsi" w:hAnsiTheme="minorHAnsi" w:cstheme="minorHAnsi"/>
          <w:sz w:val="22"/>
          <w:szCs w:val="22"/>
        </w:rPr>
        <w:t>Vzácným hostem slavnostního večera byl rektor Univerzity Karlovy v Praze prof. MUDr. Tomáš Zima, DrSc.</w:t>
      </w:r>
    </w:p>
    <w:p w14:paraId="5356E803" w14:textId="11EFAB78" w:rsidR="00225437" w:rsidRDefault="00225437" w:rsidP="00BE4BFF">
      <w:pPr>
        <w:rPr>
          <w:rFonts w:asciiTheme="minorHAnsi" w:hAnsiTheme="minorHAnsi" w:cstheme="minorHAnsi"/>
          <w:sz w:val="22"/>
          <w:szCs w:val="22"/>
        </w:rPr>
      </w:pPr>
    </w:p>
    <w:p w14:paraId="5335DB14" w14:textId="3ECFD88F" w:rsidR="0019446C" w:rsidRDefault="00225437" w:rsidP="00BE4BFF">
      <w:pPr>
        <w:rPr>
          <w:rFonts w:asciiTheme="minorHAnsi" w:hAnsiTheme="minorHAnsi" w:cstheme="minorHAnsi"/>
          <w:sz w:val="22"/>
          <w:szCs w:val="22"/>
        </w:rPr>
      </w:pPr>
      <w:r>
        <w:rPr>
          <w:rFonts w:asciiTheme="minorHAnsi" w:hAnsiTheme="minorHAnsi" w:cstheme="minorHAnsi"/>
          <w:sz w:val="22"/>
          <w:szCs w:val="22"/>
        </w:rPr>
        <w:t>„</w:t>
      </w:r>
      <w:r w:rsidR="00CA7B08">
        <w:rPr>
          <w:rFonts w:asciiTheme="minorHAnsi" w:hAnsiTheme="minorHAnsi" w:cstheme="minorHAnsi"/>
          <w:sz w:val="22"/>
          <w:szCs w:val="22"/>
        </w:rPr>
        <w:t xml:space="preserve">Není časté, že by krajská zdravotnická zařízení, která jsou zřizována skoro ve většině krajů České republiky, </w:t>
      </w:r>
      <w:r w:rsidR="00A45DB5">
        <w:rPr>
          <w:rFonts w:asciiTheme="minorHAnsi" w:hAnsiTheme="minorHAnsi" w:cstheme="minorHAnsi"/>
          <w:sz w:val="22"/>
          <w:szCs w:val="22"/>
        </w:rPr>
        <w:t>podporovala</w:t>
      </w:r>
      <w:r w:rsidR="00CA7B08">
        <w:rPr>
          <w:rFonts w:asciiTheme="minorHAnsi" w:hAnsiTheme="minorHAnsi" w:cstheme="minorHAnsi"/>
          <w:sz w:val="22"/>
          <w:szCs w:val="22"/>
        </w:rPr>
        <w:t xml:space="preserve"> grantové projekty. Zdravotnický výzkum se </w:t>
      </w:r>
      <w:r w:rsidR="00A45DB5">
        <w:rPr>
          <w:rFonts w:asciiTheme="minorHAnsi" w:hAnsiTheme="minorHAnsi" w:cstheme="minorHAnsi"/>
          <w:sz w:val="22"/>
          <w:szCs w:val="22"/>
        </w:rPr>
        <w:t xml:space="preserve">ale </w:t>
      </w:r>
      <w:r w:rsidR="00CA7B08">
        <w:rPr>
          <w:rFonts w:asciiTheme="minorHAnsi" w:hAnsiTheme="minorHAnsi" w:cstheme="minorHAnsi"/>
          <w:sz w:val="22"/>
          <w:szCs w:val="22"/>
        </w:rPr>
        <w:t>neodehrává jen v Praze, Brně, Hradci Králové, v Plzni či Ostrav</w:t>
      </w:r>
      <w:r w:rsidR="00A45DB5">
        <w:rPr>
          <w:rFonts w:asciiTheme="minorHAnsi" w:hAnsiTheme="minorHAnsi" w:cstheme="minorHAnsi"/>
          <w:sz w:val="22"/>
          <w:szCs w:val="22"/>
        </w:rPr>
        <w:t xml:space="preserve">ě, ale i na řadě </w:t>
      </w:r>
      <w:r w:rsidR="00CA758C">
        <w:rPr>
          <w:rFonts w:asciiTheme="minorHAnsi" w:hAnsiTheme="minorHAnsi" w:cstheme="minorHAnsi"/>
          <w:sz w:val="22"/>
          <w:szCs w:val="22"/>
        </w:rPr>
        <w:t>jiných míst</w:t>
      </w:r>
      <w:r w:rsidR="00A45DB5">
        <w:rPr>
          <w:rFonts w:asciiTheme="minorHAnsi" w:hAnsiTheme="minorHAnsi" w:cstheme="minorHAnsi"/>
          <w:sz w:val="22"/>
          <w:szCs w:val="22"/>
        </w:rPr>
        <w:t>, protože šikovní lékaři a sestry a zdravotničtí pracovníci jsou po celé České republic</w:t>
      </w:r>
      <w:r w:rsidR="0019446C">
        <w:rPr>
          <w:rFonts w:asciiTheme="minorHAnsi" w:hAnsiTheme="minorHAnsi" w:cstheme="minorHAnsi"/>
          <w:sz w:val="22"/>
          <w:szCs w:val="22"/>
        </w:rPr>
        <w:t xml:space="preserve">e,“ </w:t>
      </w:r>
      <w:r w:rsidR="00CA758C">
        <w:rPr>
          <w:rFonts w:asciiTheme="minorHAnsi" w:hAnsiTheme="minorHAnsi" w:cstheme="minorHAnsi"/>
          <w:sz w:val="22"/>
          <w:szCs w:val="22"/>
        </w:rPr>
        <w:t>ocenil</w:t>
      </w:r>
      <w:r w:rsidR="0019446C">
        <w:rPr>
          <w:rFonts w:asciiTheme="minorHAnsi" w:hAnsiTheme="minorHAnsi" w:cstheme="minorHAnsi"/>
          <w:sz w:val="22"/>
          <w:szCs w:val="22"/>
        </w:rPr>
        <w:t xml:space="preserve"> prof. MUDr. Tomáš Zima, DrSc.</w:t>
      </w:r>
    </w:p>
    <w:p w14:paraId="09C9BAA9" w14:textId="77777777" w:rsidR="0019446C" w:rsidRDefault="0019446C" w:rsidP="00BE4BFF">
      <w:pPr>
        <w:rPr>
          <w:rFonts w:asciiTheme="minorHAnsi" w:hAnsiTheme="minorHAnsi" w:cstheme="minorHAnsi"/>
          <w:sz w:val="22"/>
          <w:szCs w:val="22"/>
        </w:rPr>
      </w:pPr>
    </w:p>
    <w:p w14:paraId="096612D2" w14:textId="290C842F" w:rsidR="00A45DB5" w:rsidRDefault="0019446C" w:rsidP="00BE4BFF">
      <w:pPr>
        <w:rPr>
          <w:rFonts w:asciiTheme="minorHAnsi" w:hAnsiTheme="minorHAnsi" w:cstheme="minorHAnsi"/>
          <w:sz w:val="22"/>
          <w:szCs w:val="22"/>
        </w:rPr>
      </w:pPr>
      <w:r>
        <w:rPr>
          <w:rFonts w:asciiTheme="minorHAnsi" w:hAnsiTheme="minorHAnsi" w:cstheme="minorHAnsi"/>
          <w:sz w:val="22"/>
          <w:szCs w:val="22"/>
        </w:rPr>
        <w:t>„</w:t>
      </w:r>
      <w:r w:rsidR="00A45DB5">
        <w:rPr>
          <w:rFonts w:asciiTheme="minorHAnsi" w:hAnsiTheme="minorHAnsi" w:cstheme="minorHAnsi"/>
          <w:sz w:val="22"/>
          <w:szCs w:val="22"/>
        </w:rPr>
        <w:t xml:space="preserve">Nejsem v Ústí nad Labem a na půdě Krajské zdravotní poprvé a velmi podporuji aktivity Ústeckého kraje, univerzity a Krajské zdravotní pro získávání lékařů </w:t>
      </w:r>
      <w:r w:rsidR="00F7604C">
        <w:rPr>
          <w:rFonts w:asciiTheme="minorHAnsi" w:hAnsiTheme="minorHAnsi" w:cstheme="minorHAnsi"/>
          <w:sz w:val="22"/>
          <w:szCs w:val="22"/>
        </w:rPr>
        <w:t>do dalších nemocnic, nejen do ústecké</w:t>
      </w:r>
      <w:r w:rsidR="003D0913">
        <w:rPr>
          <w:rFonts w:asciiTheme="minorHAnsi" w:hAnsiTheme="minorHAnsi" w:cstheme="minorHAnsi"/>
          <w:sz w:val="22"/>
          <w:szCs w:val="22"/>
        </w:rPr>
        <w:t xml:space="preserve">. Problém nedostatku lékařů je globální. Přijel jsem, aby </w:t>
      </w:r>
      <w:r>
        <w:rPr>
          <w:rFonts w:asciiTheme="minorHAnsi" w:hAnsiTheme="minorHAnsi" w:cstheme="minorHAnsi"/>
          <w:sz w:val="22"/>
          <w:szCs w:val="22"/>
        </w:rPr>
        <w:t xml:space="preserve">se některá má vyjádření </w:t>
      </w:r>
      <w:r w:rsidR="003D0913">
        <w:rPr>
          <w:rFonts w:asciiTheme="minorHAnsi" w:hAnsiTheme="minorHAnsi" w:cstheme="minorHAnsi"/>
          <w:sz w:val="22"/>
          <w:szCs w:val="22"/>
        </w:rPr>
        <w:t>nevykládala špatně: při návštěvě pana premiéra tady byla debata o založení lékařské fakulty v </w:t>
      </w:r>
      <w:r>
        <w:rPr>
          <w:rFonts w:asciiTheme="minorHAnsi" w:hAnsiTheme="minorHAnsi" w:cstheme="minorHAnsi"/>
          <w:sz w:val="22"/>
          <w:szCs w:val="22"/>
        </w:rPr>
        <w:t>Ú</w:t>
      </w:r>
      <w:r w:rsidR="003D0913">
        <w:rPr>
          <w:rFonts w:asciiTheme="minorHAnsi" w:hAnsiTheme="minorHAnsi" w:cstheme="minorHAnsi"/>
          <w:sz w:val="22"/>
          <w:szCs w:val="22"/>
        </w:rPr>
        <w:t>stí nad Labem. Chci říci, že spolupráce mezi Univerzitou Karlovou</w:t>
      </w:r>
      <w:r>
        <w:rPr>
          <w:rFonts w:asciiTheme="minorHAnsi" w:hAnsiTheme="minorHAnsi" w:cstheme="minorHAnsi"/>
          <w:sz w:val="22"/>
          <w:szCs w:val="22"/>
        </w:rPr>
        <w:t xml:space="preserve">, </w:t>
      </w:r>
      <w:r w:rsidR="003D0913">
        <w:rPr>
          <w:rFonts w:asciiTheme="minorHAnsi" w:hAnsiTheme="minorHAnsi" w:cstheme="minorHAnsi"/>
          <w:sz w:val="22"/>
          <w:szCs w:val="22"/>
        </w:rPr>
        <w:t>jejími lékařskými fakultami a Krajskou zdravotní bude určitě nadále úspěšně probíhat</w:t>
      </w:r>
      <w:r>
        <w:rPr>
          <w:rFonts w:asciiTheme="minorHAnsi" w:hAnsiTheme="minorHAnsi" w:cstheme="minorHAnsi"/>
          <w:sz w:val="22"/>
          <w:szCs w:val="22"/>
        </w:rPr>
        <w:t xml:space="preserve">. Máme </w:t>
      </w:r>
      <w:r w:rsidR="004F3E4D">
        <w:rPr>
          <w:rFonts w:asciiTheme="minorHAnsi" w:hAnsiTheme="minorHAnsi" w:cstheme="minorHAnsi"/>
          <w:sz w:val="22"/>
          <w:szCs w:val="22"/>
        </w:rPr>
        <w:t>mnoho</w:t>
      </w:r>
      <w:r>
        <w:rPr>
          <w:rFonts w:asciiTheme="minorHAnsi" w:hAnsiTheme="minorHAnsi" w:cstheme="minorHAnsi"/>
          <w:sz w:val="22"/>
          <w:szCs w:val="22"/>
        </w:rPr>
        <w:t xml:space="preserve"> studentů z různých fakult – od Plzně po Hradec Králové – kteří působí na řadě zdejších klinik. Ale stále si myslím, že fakulta je někdy v</w:t>
      </w:r>
      <w:r w:rsidR="00274099">
        <w:rPr>
          <w:rFonts w:asciiTheme="minorHAnsi" w:hAnsiTheme="minorHAnsi" w:cstheme="minorHAnsi"/>
          <w:sz w:val="22"/>
          <w:szCs w:val="22"/>
        </w:rPr>
        <w:t xml:space="preserve">elké sousto. Situaci by mohla </w:t>
      </w:r>
      <w:r>
        <w:rPr>
          <w:rFonts w:asciiTheme="minorHAnsi" w:hAnsiTheme="minorHAnsi" w:cstheme="minorHAnsi"/>
          <w:sz w:val="22"/>
          <w:szCs w:val="22"/>
        </w:rPr>
        <w:t xml:space="preserve">řešit nějaká společná pracoviště, řekl bych, ostrůvky pozitivní deviace,“ </w:t>
      </w:r>
      <w:r w:rsidR="00CA758C">
        <w:rPr>
          <w:rFonts w:asciiTheme="minorHAnsi" w:hAnsiTheme="minorHAnsi" w:cstheme="minorHAnsi"/>
          <w:sz w:val="22"/>
          <w:szCs w:val="22"/>
        </w:rPr>
        <w:t xml:space="preserve">vysvětlil a </w:t>
      </w:r>
      <w:r>
        <w:rPr>
          <w:rFonts w:asciiTheme="minorHAnsi" w:hAnsiTheme="minorHAnsi" w:cstheme="minorHAnsi"/>
          <w:sz w:val="22"/>
          <w:szCs w:val="22"/>
        </w:rPr>
        <w:t>ujistil svou podporou rektor Univerzity Karlovy.</w:t>
      </w:r>
    </w:p>
    <w:p w14:paraId="68B34464" w14:textId="77777777" w:rsidR="00BE4BFF" w:rsidRPr="00BE4BFF" w:rsidRDefault="00BE4BFF" w:rsidP="00BE4BFF">
      <w:pPr>
        <w:rPr>
          <w:rFonts w:asciiTheme="minorHAnsi" w:hAnsiTheme="minorHAnsi" w:cstheme="minorHAnsi"/>
          <w:sz w:val="22"/>
          <w:szCs w:val="22"/>
        </w:rPr>
      </w:pPr>
    </w:p>
    <w:p w14:paraId="60462A74" w14:textId="796D9782" w:rsidR="00BE4BFF" w:rsidRDefault="00BE4BFF" w:rsidP="00BE4BFF">
      <w:pPr>
        <w:rPr>
          <w:rFonts w:asciiTheme="minorHAnsi" w:hAnsiTheme="minorHAnsi" w:cstheme="minorHAnsi"/>
          <w:sz w:val="22"/>
          <w:szCs w:val="22"/>
        </w:rPr>
      </w:pPr>
      <w:r w:rsidRPr="00BE4BFF">
        <w:rPr>
          <w:rFonts w:asciiTheme="minorHAnsi" w:hAnsiTheme="minorHAnsi" w:cstheme="minorHAnsi"/>
          <w:sz w:val="22"/>
          <w:szCs w:val="22"/>
        </w:rPr>
        <w:t>Pro stimulaci publikační a vědecké činnosti vyhlásila Vědecká rada Krajs</w:t>
      </w:r>
      <w:r w:rsidR="00B47DAE">
        <w:rPr>
          <w:rFonts w:asciiTheme="minorHAnsi" w:hAnsiTheme="minorHAnsi" w:cstheme="minorHAnsi"/>
          <w:sz w:val="22"/>
          <w:szCs w:val="22"/>
        </w:rPr>
        <w:t>ké zdravotní, a. s., za rok 2018</w:t>
      </w:r>
      <w:r w:rsidRPr="00BE4BFF">
        <w:rPr>
          <w:rFonts w:asciiTheme="minorHAnsi" w:hAnsiTheme="minorHAnsi" w:cstheme="minorHAnsi"/>
          <w:sz w:val="22"/>
          <w:szCs w:val="22"/>
        </w:rPr>
        <w:t xml:space="preserve"> výroční ceny za nejlepší vědeckou práci lékaře (cena předsedy představenstva), cenu za nejlepší vědeckou práci lékaře do 35 let (cena generálního ředitele), cenu za nejlepší vědeckou práci nelékařských zdravotnických pracovníků (cena předsedy dozorčí rady) a cenu za nejlepší odbornou práci v oblasti ošetřovatelství (cena náměstka pro řízení zdravotní péče).</w:t>
      </w:r>
    </w:p>
    <w:p w14:paraId="79232708" w14:textId="77777777" w:rsidR="00BE4BFF" w:rsidRPr="00BE4BFF" w:rsidRDefault="00BE4BFF" w:rsidP="00BE4BFF">
      <w:pPr>
        <w:rPr>
          <w:rFonts w:asciiTheme="minorHAnsi" w:hAnsiTheme="minorHAnsi" w:cstheme="minorHAnsi"/>
          <w:sz w:val="22"/>
          <w:szCs w:val="22"/>
        </w:rPr>
      </w:pPr>
    </w:p>
    <w:p w14:paraId="7ED77C41" w14:textId="0F6D8A23" w:rsidR="00BE4BFF" w:rsidRDefault="00BE4BFF" w:rsidP="00BE4BFF">
      <w:pPr>
        <w:rPr>
          <w:rFonts w:asciiTheme="minorHAnsi" w:hAnsiTheme="minorHAnsi"/>
          <w:sz w:val="22"/>
          <w:szCs w:val="22"/>
        </w:rPr>
      </w:pPr>
      <w:r w:rsidRPr="00BE4BFF">
        <w:rPr>
          <w:rFonts w:asciiTheme="minorHAnsi" w:hAnsiTheme="minorHAnsi"/>
          <w:sz w:val="22"/>
          <w:szCs w:val="22"/>
        </w:rPr>
        <w:t xml:space="preserve">„Velmi </w:t>
      </w:r>
      <w:r w:rsidR="00F7136A">
        <w:rPr>
          <w:rFonts w:asciiTheme="minorHAnsi" w:hAnsiTheme="minorHAnsi"/>
          <w:sz w:val="22"/>
          <w:szCs w:val="22"/>
        </w:rPr>
        <w:t>mě těší, že mohu blahopřát</w:t>
      </w:r>
      <w:r w:rsidRPr="00BE4BFF">
        <w:rPr>
          <w:rFonts w:asciiTheme="minorHAnsi" w:hAnsiTheme="minorHAnsi"/>
          <w:sz w:val="22"/>
          <w:szCs w:val="22"/>
        </w:rPr>
        <w:t xml:space="preserve"> </w:t>
      </w:r>
      <w:r w:rsidR="00F7136A">
        <w:rPr>
          <w:rFonts w:asciiTheme="minorHAnsi" w:hAnsiTheme="minorHAnsi"/>
          <w:sz w:val="22"/>
          <w:szCs w:val="22"/>
        </w:rPr>
        <w:t xml:space="preserve">za dosažené </w:t>
      </w:r>
      <w:r w:rsidRPr="00BE4BFF">
        <w:rPr>
          <w:rFonts w:asciiTheme="minorHAnsi" w:hAnsiTheme="minorHAnsi"/>
          <w:sz w:val="22"/>
          <w:szCs w:val="22"/>
        </w:rPr>
        <w:t xml:space="preserve">výborné výsledky </w:t>
      </w:r>
      <w:r w:rsidR="00F7136A">
        <w:rPr>
          <w:rFonts w:asciiTheme="minorHAnsi" w:hAnsiTheme="minorHAnsi"/>
          <w:sz w:val="22"/>
          <w:szCs w:val="22"/>
        </w:rPr>
        <w:t>na poli vědy a výzkumu nejen zkušeným specialistům, ale především mladým</w:t>
      </w:r>
      <w:r w:rsidR="00156F2D">
        <w:rPr>
          <w:rFonts w:asciiTheme="minorHAnsi" w:hAnsiTheme="minorHAnsi"/>
          <w:sz w:val="22"/>
          <w:szCs w:val="22"/>
        </w:rPr>
        <w:t xml:space="preserve"> lékařům i zástupcům nelékařských profesí. Všichni ocenění</w:t>
      </w:r>
      <w:r w:rsidR="00F7136A">
        <w:rPr>
          <w:rFonts w:asciiTheme="minorHAnsi" w:hAnsiTheme="minorHAnsi"/>
          <w:sz w:val="22"/>
          <w:szCs w:val="22"/>
        </w:rPr>
        <w:t xml:space="preserve"> </w:t>
      </w:r>
      <w:r w:rsidR="00156F2D">
        <w:rPr>
          <w:rFonts w:asciiTheme="minorHAnsi" w:hAnsiTheme="minorHAnsi"/>
          <w:sz w:val="22"/>
          <w:szCs w:val="22"/>
        </w:rPr>
        <w:t>jednoznačně</w:t>
      </w:r>
      <w:r w:rsidRPr="00BE4BFF">
        <w:rPr>
          <w:rFonts w:asciiTheme="minorHAnsi" w:hAnsiTheme="minorHAnsi"/>
          <w:sz w:val="22"/>
          <w:szCs w:val="22"/>
        </w:rPr>
        <w:t xml:space="preserve"> </w:t>
      </w:r>
      <w:r w:rsidR="00156F2D">
        <w:rPr>
          <w:rFonts w:asciiTheme="minorHAnsi" w:hAnsiTheme="minorHAnsi"/>
          <w:sz w:val="22"/>
          <w:szCs w:val="22"/>
        </w:rPr>
        <w:t>přispívají ke zvýšení kreditu</w:t>
      </w:r>
      <w:r w:rsidRPr="00BE4BFF">
        <w:rPr>
          <w:rFonts w:asciiTheme="minorHAnsi" w:hAnsiTheme="minorHAnsi"/>
          <w:sz w:val="22"/>
          <w:szCs w:val="22"/>
        </w:rPr>
        <w:t xml:space="preserve"> největšího poskytovatele zdravotní péče v Ústeckém kraji,</w:t>
      </w:r>
      <w:r w:rsidR="00156F2D">
        <w:rPr>
          <w:rFonts w:asciiTheme="minorHAnsi" w:hAnsiTheme="minorHAnsi"/>
          <w:sz w:val="22"/>
          <w:szCs w:val="22"/>
        </w:rPr>
        <w:t xml:space="preserve"> jímž Krajská zdravotní již dvanáct let je,</w:t>
      </w:r>
      <w:r w:rsidRPr="00BE4BFF">
        <w:rPr>
          <w:rFonts w:asciiTheme="minorHAnsi" w:hAnsiTheme="minorHAnsi"/>
          <w:sz w:val="22"/>
          <w:szCs w:val="22"/>
        </w:rPr>
        <w:t xml:space="preserve">“ </w:t>
      </w:r>
      <w:r w:rsidR="00156F2D">
        <w:rPr>
          <w:rFonts w:asciiTheme="minorHAnsi" w:hAnsiTheme="minorHAnsi"/>
          <w:sz w:val="22"/>
          <w:szCs w:val="22"/>
        </w:rPr>
        <w:t>zdůraznil</w:t>
      </w:r>
      <w:r w:rsidRPr="00BE4BFF">
        <w:rPr>
          <w:rFonts w:asciiTheme="minorHAnsi" w:hAnsiTheme="minorHAnsi"/>
          <w:sz w:val="22"/>
          <w:szCs w:val="22"/>
        </w:rPr>
        <w:t xml:space="preserve"> Ing. Jiří Novák, předseda představenstva Krajské zdravotní, a. s. </w:t>
      </w:r>
    </w:p>
    <w:p w14:paraId="5C2295E2" w14:textId="77777777" w:rsidR="00225437" w:rsidRPr="00BE4BFF" w:rsidRDefault="00225437" w:rsidP="00BE4BFF">
      <w:pPr>
        <w:rPr>
          <w:rFonts w:asciiTheme="minorHAnsi" w:hAnsiTheme="minorHAnsi" w:cstheme="minorBidi"/>
          <w:sz w:val="22"/>
          <w:szCs w:val="22"/>
        </w:rPr>
      </w:pPr>
    </w:p>
    <w:p w14:paraId="2BC6BAD5" w14:textId="0A104F2E" w:rsidR="00BE4BFF" w:rsidRPr="0008178C" w:rsidRDefault="00BE4BFF" w:rsidP="00BE4BFF">
      <w:pPr>
        <w:rPr>
          <w:rFonts w:asciiTheme="minorHAnsi" w:hAnsiTheme="minorHAnsi"/>
          <w:sz w:val="22"/>
          <w:szCs w:val="22"/>
        </w:rPr>
      </w:pPr>
      <w:r w:rsidRPr="0008178C">
        <w:rPr>
          <w:rFonts w:asciiTheme="minorHAnsi" w:hAnsiTheme="minorHAnsi"/>
          <w:sz w:val="22"/>
          <w:szCs w:val="22"/>
        </w:rPr>
        <w:t>„</w:t>
      </w:r>
      <w:r w:rsidR="00156F2D" w:rsidRPr="0008178C">
        <w:rPr>
          <w:rFonts w:asciiTheme="minorHAnsi" w:hAnsiTheme="minorHAnsi"/>
          <w:sz w:val="22"/>
          <w:szCs w:val="22"/>
        </w:rPr>
        <w:t>K zapojování mladých lékařů do oblasti vědy a výzkumu ve zdravotnictví vedených jejich zkušenými kolegy zásadně</w:t>
      </w:r>
      <w:r w:rsidRPr="0008178C">
        <w:rPr>
          <w:rFonts w:asciiTheme="minorHAnsi" w:hAnsiTheme="minorHAnsi"/>
          <w:sz w:val="22"/>
          <w:szCs w:val="22"/>
        </w:rPr>
        <w:t xml:space="preserve"> přispívají interní granty Krajské zdravotní</w:t>
      </w:r>
      <w:r w:rsidR="00156F2D" w:rsidRPr="0008178C">
        <w:rPr>
          <w:rFonts w:asciiTheme="minorHAnsi" w:hAnsiTheme="minorHAnsi"/>
          <w:sz w:val="22"/>
          <w:szCs w:val="22"/>
        </w:rPr>
        <w:t xml:space="preserve">. </w:t>
      </w:r>
      <w:r w:rsidR="0008178C" w:rsidRPr="0008178C">
        <w:rPr>
          <w:rFonts w:asciiTheme="minorHAnsi" w:hAnsiTheme="minorHAnsi"/>
          <w:sz w:val="22"/>
          <w:szCs w:val="22"/>
        </w:rPr>
        <w:t>Od roku 2016 jsou tak p</w:t>
      </w:r>
      <w:r w:rsidR="00156F2D" w:rsidRPr="0008178C">
        <w:rPr>
          <w:rFonts w:asciiTheme="minorHAnsi" w:hAnsiTheme="minorHAnsi" w:cs="Arial"/>
          <w:iCs/>
          <w:sz w:val="22"/>
          <w:szCs w:val="22"/>
        </w:rPr>
        <w:t>odporovány zejména projekty vědecké, výzkumné a inovační povahy prostřednictvím grantových soutěží</w:t>
      </w:r>
      <w:r w:rsidR="0008178C" w:rsidRPr="0008178C">
        <w:rPr>
          <w:rFonts w:asciiTheme="minorHAnsi" w:hAnsiTheme="minorHAnsi" w:cs="Arial"/>
          <w:iCs/>
          <w:sz w:val="22"/>
          <w:szCs w:val="22"/>
        </w:rPr>
        <w:t xml:space="preserve">. Vyhlášení výsledků je odměnou pro ty nejúspěšnější a motivací pro jejich kolegy. Všem oceněným </w:t>
      </w:r>
      <w:r w:rsidR="00CA758C">
        <w:rPr>
          <w:rFonts w:asciiTheme="minorHAnsi" w:hAnsiTheme="minorHAnsi" w:cs="Arial"/>
          <w:iCs/>
          <w:sz w:val="22"/>
          <w:szCs w:val="22"/>
        </w:rPr>
        <w:t>gratuluji a děkuji za jejich práci</w:t>
      </w:r>
      <w:r w:rsidRPr="0008178C">
        <w:rPr>
          <w:rFonts w:asciiTheme="minorHAnsi" w:hAnsiTheme="minorHAnsi"/>
          <w:sz w:val="22"/>
          <w:szCs w:val="22"/>
        </w:rPr>
        <w:t xml:space="preserve">,“ </w:t>
      </w:r>
      <w:r w:rsidR="00CA758C">
        <w:rPr>
          <w:rFonts w:asciiTheme="minorHAnsi" w:hAnsiTheme="minorHAnsi"/>
          <w:sz w:val="22"/>
          <w:szCs w:val="22"/>
        </w:rPr>
        <w:t>uvedl</w:t>
      </w:r>
      <w:r w:rsidR="0008178C" w:rsidRPr="0008178C">
        <w:rPr>
          <w:rFonts w:asciiTheme="minorHAnsi" w:hAnsiTheme="minorHAnsi"/>
          <w:sz w:val="22"/>
          <w:szCs w:val="22"/>
        </w:rPr>
        <w:t xml:space="preserve"> </w:t>
      </w:r>
      <w:r w:rsidRPr="0008178C">
        <w:rPr>
          <w:rFonts w:asciiTheme="minorHAnsi" w:hAnsiTheme="minorHAnsi"/>
          <w:sz w:val="22"/>
          <w:szCs w:val="22"/>
        </w:rPr>
        <w:t>Ing. Petr Fiala, generální ředitel Krajské zdravotní, a. s.</w:t>
      </w:r>
    </w:p>
    <w:p w14:paraId="5F05B5DD" w14:textId="77777777" w:rsidR="00BE4BFF" w:rsidRPr="00BE4BFF" w:rsidRDefault="00BE4BFF" w:rsidP="00BE4BFF">
      <w:pPr>
        <w:rPr>
          <w:rFonts w:asciiTheme="minorHAnsi" w:hAnsiTheme="minorHAnsi"/>
          <w:sz w:val="22"/>
          <w:szCs w:val="22"/>
        </w:rPr>
      </w:pPr>
    </w:p>
    <w:p w14:paraId="01FA428B" w14:textId="4D6DA403" w:rsidR="00BE4BFF" w:rsidRDefault="00BE4BFF" w:rsidP="00BE4BFF">
      <w:pPr>
        <w:rPr>
          <w:rFonts w:asciiTheme="minorHAnsi" w:hAnsiTheme="minorHAnsi"/>
          <w:sz w:val="22"/>
          <w:szCs w:val="22"/>
        </w:rPr>
      </w:pPr>
      <w:r w:rsidRPr="00BE4BFF">
        <w:rPr>
          <w:rFonts w:asciiTheme="minorHAnsi" w:hAnsiTheme="minorHAnsi"/>
          <w:sz w:val="22"/>
          <w:szCs w:val="22"/>
        </w:rPr>
        <w:t>Profesor Sameš zhodnotil dosavadní činnost vědecké rady a celkové výsledky jednotlivých pracovišť Krajs</w:t>
      </w:r>
      <w:r w:rsidR="00225437">
        <w:rPr>
          <w:rFonts w:asciiTheme="minorHAnsi" w:hAnsiTheme="minorHAnsi"/>
          <w:sz w:val="22"/>
          <w:szCs w:val="22"/>
        </w:rPr>
        <w:t>ké zdravotní, a. s., v roce 2018</w:t>
      </w:r>
      <w:r w:rsidRPr="00BE4BFF">
        <w:rPr>
          <w:rFonts w:asciiTheme="minorHAnsi" w:hAnsiTheme="minorHAnsi"/>
          <w:sz w:val="22"/>
          <w:szCs w:val="22"/>
        </w:rPr>
        <w:t>. Po</w:t>
      </w:r>
      <w:r w:rsidR="00225437">
        <w:rPr>
          <w:rFonts w:asciiTheme="minorHAnsi" w:hAnsiTheme="minorHAnsi"/>
          <w:sz w:val="22"/>
          <w:szCs w:val="22"/>
        </w:rPr>
        <w:t>děkoval za k dnešnímu dni v šesti</w:t>
      </w:r>
      <w:r w:rsidRPr="00BE4BFF">
        <w:rPr>
          <w:rFonts w:asciiTheme="minorHAnsi" w:hAnsiTheme="minorHAnsi"/>
          <w:sz w:val="22"/>
          <w:szCs w:val="22"/>
        </w:rPr>
        <w:t xml:space="preserve"> kolech poskytnutou interní gra</w:t>
      </w:r>
      <w:r w:rsidR="00225437">
        <w:rPr>
          <w:rFonts w:asciiTheme="minorHAnsi" w:hAnsiTheme="minorHAnsi"/>
          <w:sz w:val="22"/>
          <w:szCs w:val="22"/>
        </w:rPr>
        <w:t>ntovou podporu v celkové výši 18</w:t>
      </w:r>
      <w:r w:rsidRPr="00BE4BFF">
        <w:rPr>
          <w:rFonts w:asciiTheme="minorHAnsi" w:hAnsiTheme="minorHAnsi"/>
          <w:sz w:val="22"/>
          <w:szCs w:val="22"/>
        </w:rPr>
        <w:t xml:space="preserve"> milionů Kč. Následovalo vlastní udílení cen Vědecké rady Krajské zdravotní, a. s. Ocenění v každé kategorii získali kromě diplomu, plakety a věcných darů i peněžitou odměnu. Mezi vítězné autory byla ro</w:t>
      </w:r>
      <w:r w:rsidR="00225437">
        <w:rPr>
          <w:rFonts w:asciiTheme="minorHAnsi" w:hAnsiTheme="minorHAnsi"/>
          <w:sz w:val="22"/>
          <w:szCs w:val="22"/>
        </w:rPr>
        <w:t>zdělena, stejně jako za rok 2017</w:t>
      </w:r>
      <w:r w:rsidRPr="00BE4BFF">
        <w:rPr>
          <w:rFonts w:asciiTheme="minorHAnsi" w:hAnsiTheme="minorHAnsi"/>
          <w:sz w:val="22"/>
          <w:szCs w:val="22"/>
        </w:rPr>
        <w:t>,  částka 280 000 Kč.</w:t>
      </w:r>
    </w:p>
    <w:p w14:paraId="65149473" w14:textId="77777777" w:rsidR="00BE4BFF" w:rsidRPr="00BE4BFF" w:rsidRDefault="00BE4BFF" w:rsidP="00BE4BFF">
      <w:pPr>
        <w:rPr>
          <w:rFonts w:asciiTheme="minorHAnsi" w:hAnsiTheme="minorHAnsi"/>
          <w:sz w:val="22"/>
          <w:szCs w:val="22"/>
        </w:rPr>
      </w:pPr>
    </w:p>
    <w:p w14:paraId="78D774B5" w14:textId="171C2743" w:rsidR="00BE4BFF" w:rsidRPr="00225437" w:rsidRDefault="00BE4BFF" w:rsidP="00BE4BFF">
      <w:pPr>
        <w:contextualSpacing/>
        <w:rPr>
          <w:rFonts w:cstheme="minorHAnsi"/>
          <w:i/>
        </w:rPr>
      </w:pPr>
      <w:r w:rsidRPr="00913181">
        <w:rPr>
          <w:rFonts w:asciiTheme="minorHAnsi" w:hAnsiTheme="minorHAnsi"/>
          <w:sz w:val="22"/>
          <w:szCs w:val="22"/>
        </w:rPr>
        <w:t>Cenu předsedy představenstva za nejlepší vědeckou práci lékaře za 1. místo převzal</w:t>
      </w:r>
      <w:r w:rsidR="00913181" w:rsidRPr="00913181">
        <w:rPr>
          <w:rFonts w:asciiTheme="minorHAnsi" w:hAnsiTheme="minorHAnsi"/>
          <w:sz w:val="22"/>
          <w:szCs w:val="22"/>
        </w:rPr>
        <w:t xml:space="preserve"> MUDr. Aleš Hejčl, Ph.D. z Neurochirurgické kliniky Masarykovy nemocnice v Ústí nad Labem, o. z.</w:t>
      </w:r>
      <w:r w:rsidRPr="00913181">
        <w:rPr>
          <w:rFonts w:asciiTheme="minorHAnsi" w:hAnsiTheme="minorHAnsi"/>
          <w:sz w:val="22"/>
          <w:szCs w:val="22"/>
        </w:rPr>
        <w:t>,</w:t>
      </w:r>
      <w:r w:rsidR="00913181">
        <w:rPr>
          <w:rFonts w:asciiTheme="minorHAnsi" w:hAnsiTheme="minorHAnsi"/>
          <w:sz w:val="22"/>
          <w:szCs w:val="22"/>
        </w:rPr>
        <w:t xml:space="preserve"> </w:t>
      </w:r>
      <w:r w:rsidRPr="00BE4BFF">
        <w:rPr>
          <w:rFonts w:asciiTheme="minorHAnsi" w:hAnsiTheme="minorHAnsi"/>
          <w:sz w:val="22"/>
          <w:szCs w:val="22"/>
        </w:rPr>
        <w:t xml:space="preserve">2. místo </w:t>
      </w:r>
      <w:r w:rsidR="00913181">
        <w:rPr>
          <w:rFonts w:asciiTheme="minorHAnsi" w:hAnsiTheme="minorHAnsi"/>
          <w:sz w:val="22"/>
          <w:szCs w:val="22"/>
        </w:rPr>
        <w:t xml:space="preserve">obsadil </w:t>
      </w:r>
      <w:r w:rsidRPr="00BE4BFF">
        <w:rPr>
          <w:rFonts w:asciiTheme="minorHAnsi" w:hAnsiTheme="minorHAnsi"/>
          <w:sz w:val="22"/>
          <w:szCs w:val="22"/>
        </w:rPr>
        <w:t xml:space="preserve">prof. MUDr. </w:t>
      </w:r>
      <w:r w:rsidR="00913181">
        <w:rPr>
          <w:rFonts w:asciiTheme="minorHAnsi" w:hAnsiTheme="minorHAnsi"/>
          <w:sz w:val="22"/>
          <w:szCs w:val="22"/>
        </w:rPr>
        <w:t>Vladimír Bobek</w:t>
      </w:r>
      <w:r w:rsidRPr="00BE4BFF">
        <w:rPr>
          <w:rFonts w:asciiTheme="minorHAnsi" w:hAnsiTheme="minorHAnsi"/>
          <w:sz w:val="22"/>
          <w:szCs w:val="22"/>
        </w:rPr>
        <w:t xml:space="preserve">, Ph.D., </w:t>
      </w:r>
      <w:r w:rsidR="00913181">
        <w:rPr>
          <w:rFonts w:asciiTheme="minorHAnsi" w:hAnsiTheme="minorHAnsi"/>
          <w:sz w:val="22"/>
          <w:szCs w:val="22"/>
        </w:rPr>
        <w:t>z oddělení hrudní chirurgie ústecké</w:t>
      </w:r>
      <w:r w:rsidRPr="00BE4BFF">
        <w:rPr>
          <w:rFonts w:asciiTheme="minorHAnsi" w:hAnsiTheme="minorHAnsi"/>
          <w:sz w:val="22"/>
          <w:szCs w:val="22"/>
        </w:rPr>
        <w:t xml:space="preserve"> Masarykovy nemocnice </w:t>
      </w:r>
      <w:r w:rsidR="00913181">
        <w:rPr>
          <w:rFonts w:asciiTheme="minorHAnsi" w:hAnsiTheme="minorHAnsi"/>
          <w:sz w:val="22"/>
          <w:szCs w:val="22"/>
        </w:rPr>
        <w:t xml:space="preserve">a cena za </w:t>
      </w:r>
      <w:r w:rsidRPr="00BE4BFF">
        <w:rPr>
          <w:rFonts w:asciiTheme="minorHAnsi" w:hAnsiTheme="minorHAnsi"/>
          <w:sz w:val="22"/>
          <w:szCs w:val="22"/>
        </w:rPr>
        <w:t xml:space="preserve">3. místo </w:t>
      </w:r>
      <w:r w:rsidR="00913181">
        <w:rPr>
          <w:rFonts w:asciiTheme="minorHAnsi" w:hAnsiTheme="minorHAnsi"/>
          <w:sz w:val="22"/>
          <w:szCs w:val="22"/>
        </w:rPr>
        <w:t xml:space="preserve">náležela </w:t>
      </w:r>
      <w:r w:rsidRPr="00BE4BFF">
        <w:rPr>
          <w:rFonts w:asciiTheme="minorHAnsi" w:hAnsiTheme="minorHAnsi"/>
          <w:sz w:val="22"/>
          <w:szCs w:val="22"/>
        </w:rPr>
        <w:t>MUDr. Jiří</w:t>
      </w:r>
      <w:r w:rsidR="00913181">
        <w:rPr>
          <w:rFonts w:asciiTheme="minorHAnsi" w:hAnsiTheme="minorHAnsi"/>
          <w:sz w:val="22"/>
          <w:szCs w:val="22"/>
        </w:rPr>
        <w:t>mu</w:t>
      </w:r>
      <w:r w:rsidRPr="00BE4BFF">
        <w:rPr>
          <w:rFonts w:asciiTheme="minorHAnsi" w:hAnsiTheme="minorHAnsi"/>
          <w:sz w:val="22"/>
          <w:szCs w:val="22"/>
        </w:rPr>
        <w:t xml:space="preserve"> Neumann</w:t>
      </w:r>
      <w:r w:rsidR="00913181">
        <w:rPr>
          <w:rFonts w:asciiTheme="minorHAnsi" w:hAnsiTheme="minorHAnsi"/>
          <w:sz w:val="22"/>
          <w:szCs w:val="22"/>
        </w:rPr>
        <w:t>ovi</w:t>
      </w:r>
      <w:r w:rsidRPr="00BE4BFF">
        <w:rPr>
          <w:rFonts w:asciiTheme="minorHAnsi" w:hAnsiTheme="minorHAnsi"/>
          <w:sz w:val="22"/>
          <w:szCs w:val="22"/>
        </w:rPr>
        <w:t>, primář</w:t>
      </w:r>
      <w:r w:rsidR="00913181">
        <w:rPr>
          <w:rFonts w:asciiTheme="minorHAnsi" w:hAnsiTheme="minorHAnsi"/>
          <w:sz w:val="22"/>
          <w:szCs w:val="22"/>
        </w:rPr>
        <w:t>i</w:t>
      </w:r>
      <w:r w:rsidRPr="00BE4BFF">
        <w:rPr>
          <w:rFonts w:asciiTheme="minorHAnsi" w:hAnsiTheme="minorHAnsi"/>
          <w:sz w:val="22"/>
          <w:szCs w:val="22"/>
        </w:rPr>
        <w:t xml:space="preserve"> Neurologického oddělení  Krajské zdravotní, a. s. - Nemocnice Chomutov, o. z. Všechny oceněné práce byly dílem kolektivu autorů</w:t>
      </w:r>
      <w:r w:rsidR="00913181">
        <w:rPr>
          <w:rFonts w:asciiTheme="minorHAnsi" w:hAnsiTheme="minorHAnsi"/>
          <w:sz w:val="22"/>
          <w:szCs w:val="22"/>
        </w:rPr>
        <w:t>.</w:t>
      </w:r>
    </w:p>
    <w:p w14:paraId="7CA53605" w14:textId="77777777" w:rsidR="00BE4BFF" w:rsidRPr="00BE4BFF" w:rsidRDefault="00BE4BFF" w:rsidP="00BE4BFF">
      <w:pPr>
        <w:contextualSpacing/>
        <w:rPr>
          <w:rFonts w:asciiTheme="minorHAnsi" w:hAnsiTheme="minorHAnsi"/>
          <w:sz w:val="22"/>
          <w:szCs w:val="22"/>
        </w:rPr>
      </w:pPr>
    </w:p>
    <w:p w14:paraId="69164EBB" w14:textId="22C8027E" w:rsidR="00BE4BFF" w:rsidRPr="00BE4BFF" w:rsidRDefault="00BE4BFF" w:rsidP="00BE4BFF">
      <w:pPr>
        <w:contextualSpacing/>
        <w:rPr>
          <w:rFonts w:asciiTheme="minorHAnsi" w:hAnsiTheme="minorHAnsi"/>
          <w:sz w:val="22"/>
          <w:szCs w:val="22"/>
        </w:rPr>
      </w:pPr>
      <w:r w:rsidRPr="00BE4BFF">
        <w:rPr>
          <w:rFonts w:asciiTheme="minorHAnsi" w:hAnsiTheme="minorHAnsi"/>
          <w:sz w:val="22"/>
          <w:szCs w:val="22"/>
        </w:rPr>
        <w:t>První místo a cenu generálního ředitele za nejlepší vědeckou práci lékaře do 35 let získala MUDr. Alena Sejkorová z neu</w:t>
      </w:r>
      <w:r w:rsidR="005651F2">
        <w:rPr>
          <w:rFonts w:asciiTheme="minorHAnsi" w:hAnsiTheme="minorHAnsi"/>
          <w:sz w:val="22"/>
          <w:szCs w:val="22"/>
        </w:rPr>
        <w:t xml:space="preserve">rochirurgické kliniky. Ze stejného pracoviště jsou i další ocenění v této kategorii. Cenu za 2. místo získal MUDr. Jan </w:t>
      </w:r>
      <w:proofErr w:type="spellStart"/>
      <w:r w:rsidR="005651F2">
        <w:rPr>
          <w:rFonts w:asciiTheme="minorHAnsi" w:hAnsiTheme="minorHAnsi"/>
          <w:sz w:val="22"/>
          <w:szCs w:val="22"/>
        </w:rPr>
        <w:t>Lodin</w:t>
      </w:r>
      <w:proofErr w:type="spellEnd"/>
      <w:r w:rsidR="005651F2">
        <w:rPr>
          <w:rFonts w:asciiTheme="minorHAnsi" w:hAnsiTheme="minorHAnsi"/>
          <w:sz w:val="22"/>
          <w:szCs w:val="22"/>
        </w:rPr>
        <w:t xml:space="preserve"> a cenu za 3. místo MUDr. Hynek Zítek.</w:t>
      </w:r>
    </w:p>
    <w:p w14:paraId="17D751F3" w14:textId="77777777" w:rsidR="00BE4BFF" w:rsidRPr="00BE4BFF" w:rsidRDefault="00BE4BFF" w:rsidP="00BE4BFF">
      <w:pPr>
        <w:contextualSpacing/>
        <w:rPr>
          <w:rFonts w:asciiTheme="minorHAnsi" w:hAnsiTheme="minorHAnsi"/>
          <w:sz w:val="22"/>
          <w:szCs w:val="22"/>
        </w:rPr>
      </w:pPr>
    </w:p>
    <w:p w14:paraId="64A67A39" w14:textId="79E25A89" w:rsidR="00BE4BFF" w:rsidRDefault="00E31D2D" w:rsidP="00BE4BFF">
      <w:pPr>
        <w:contextualSpacing/>
        <w:rPr>
          <w:rFonts w:asciiTheme="minorHAnsi" w:hAnsiTheme="minorHAnsi" w:cstheme="minorHAnsi"/>
          <w:sz w:val="22"/>
          <w:szCs w:val="22"/>
        </w:rPr>
      </w:pPr>
      <w:r>
        <w:rPr>
          <w:rFonts w:asciiTheme="minorHAnsi" w:hAnsiTheme="minorHAnsi"/>
          <w:sz w:val="22"/>
          <w:szCs w:val="22"/>
        </w:rPr>
        <w:t>Cenu</w:t>
      </w:r>
      <w:r w:rsidR="00BE4BFF" w:rsidRPr="00BE4BFF">
        <w:rPr>
          <w:rFonts w:asciiTheme="minorHAnsi" w:hAnsiTheme="minorHAnsi"/>
          <w:sz w:val="22"/>
          <w:szCs w:val="22"/>
        </w:rPr>
        <w:t xml:space="preserve"> předsedy dozorčí rady za nejlepší vědeckou práci nelékařských zdravotnických pracovníků </w:t>
      </w:r>
      <w:r>
        <w:rPr>
          <w:rFonts w:asciiTheme="minorHAnsi" w:hAnsiTheme="minorHAnsi"/>
          <w:sz w:val="22"/>
          <w:szCs w:val="22"/>
        </w:rPr>
        <w:t xml:space="preserve">obdržel </w:t>
      </w:r>
      <w:r w:rsidRPr="00E31D2D">
        <w:rPr>
          <w:rFonts w:asciiTheme="minorHAnsi" w:hAnsiTheme="minorHAnsi" w:cstheme="minorHAnsi"/>
          <w:sz w:val="22"/>
          <w:szCs w:val="22"/>
        </w:rPr>
        <w:t>RNDr. Ing. Petr Kelbich, Ph.D</w:t>
      </w:r>
      <w:r>
        <w:rPr>
          <w:rFonts w:asciiTheme="minorHAnsi" w:hAnsiTheme="minorHAnsi" w:cstheme="minorHAnsi"/>
          <w:sz w:val="22"/>
          <w:szCs w:val="22"/>
        </w:rPr>
        <w:t xml:space="preserve">., </w:t>
      </w:r>
      <w:r w:rsidRPr="00E31D2D">
        <w:rPr>
          <w:rFonts w:asciiTheme="minorHAnsi" w:hAnsiTheme="minorHAnsi" w:cstheme="minorHAnsi"/>
          <w:sz w:val="22"/>
          <w:szCs w:val="22"/>
        </w:rPr>
        <w:t>vedoucí</w:t>
      </w:r>
      <w:r w:rsidR="00AA05EF" w:rsidRPr="00AA05EF">
        <w:rPr>
          <w:rFonts w:asciiTheme="minorHAnsi" w:hAnsiTheme="minorHAnsi" w:cstheme="minorHAnsi"/>
          <w:sz w:val="22"/>
          <w:szCs w:val="22"/>
        </w:rPr>
        <w:t xml:space="preserve"> </w:t>
      </w:r>
      <w:r w:rsidRPr="00225437">
        <w:rPr>
          <w:rFonts w:asciiTheme="minorHAnsi" w:hAnsiTheme="minorHAnsi" w:cstheme="minorHAnsi"/>
          <w:sz w:val="22"/>
          <w:szCs w:val="22"/>
        </w:rPr>
        <w:t>Biomedicínského centra Masarykovy nemocnice v Ústí nad Labem, o. z.</w:t>
      </w:r>
    </w:p>
    <w:p w14:paraId="47E7EDCB" w14:textId="77777777" w:rsidR="00E31D2D" w:rsidRPr="00BE4BFF" w:rsidRDefault="00E31D2D" w:rsidP="00BE4BFF">
      <w:pPr>
        <w:contextualSpacing/>
        <w:rPr>
          <w:rFonts w:asciiTheme="minorHAnsi" w:hAnsiTheme="minorHAnsi"/>
          <w:sz w:val="22"/>
          <w:szCs w:val="22"/>
        </w:rPr>
      </w:pPr>
    </w:p>
    <w:p w14:paraId="61ABC4B5" w14:textId="7E20BA11" w:rsidR="00BE4BFF" w:rsidRPr="00BE4BFF" w:rsidRDefault="00BE4BFF" w:rsidP="00BE4BFF">
      <w:pPr>
        <w:rPr>
          <w:rFonts w:asciiTheme="minorHAnsi" w:hAnsiTheme="minorHAnsi"/>
          <w:sz w:val="22"/>
          <w:szCs w:val="22"/>
        </w:rPr>
      </w:pPr>
      <w:r w:rsidRPr="00BE4BFF">
        <w:rPr>
          <w:rFonts w:asciiTheme="minorHAnsi" w:hAnsiTheme="minorHAnsi"/>
          <w:sz w:val="22"/>
          <w:szCs w:val="22"/>
        </w:rPr>
        <w:t xml:space="preserve">V soutěži o cenu náměstka pro řízení zdravotní péče za nejlepší odbornou práci v oblasti ošetřovatelství uspěla nejlépe </w:t>
      </w:r>
      <w:r w:rsidR="00AA05EF">
        <w:rPr>
          <w:rFonts w:asciiTheme="minorHAnsi" w:hAnsiTheme="minorHAnsi"/>
          <w:sz w:val="22"/>
          <w:szCs w:val="22"/>
        </w:rPr>
        <w:t xml:space="preserve">Pavla Kubínová, </w:t>
      </w:r>
      <w:proofErr w:type="spellStart"/>
      <w:r w:rsidR="00AA05EF">
        <w:rPr>
          <w:rFonts w:asciiTheme="minorHAnsi" w:hAnsiTheme="minorHAnsi"/>
          <w:sz w:val="22"/>
          <w:szCs w:val="22"/>
        </w:rPr>
        <w:t>DiS</w:t>
      </w:r>
      <w:proofErr w:type="spellEnd"/>
      <w:r w:rsidR="00AA05EF">
        <w:rPr>
          <w:rFonts w:asciiTheme="minorHAnsi" w:hAnsiTheme="minorHAnsi"/>
          <w:sz w:val="22"/>
          <w:szCs w:val="22"/>
        </w:rPr>
        <w:t xml:space="preserve">, na druhém místě skončily </w:t>
      </w:r>
      <w:r w:rsidRPr="00BE4BFF">
        <w:rPr>
          <w:rFonts w:asciiTheme="minorHAnsi" w:hAnsiTheme="minorHAnsi"/>
          <w:sz w:val="22"/>
          <w:szCs w:val="22"/>
        </w:rPr>
        <w:t xml:space="preserve">Bc. </w:t>
      </w:r>
      <w:r w:rsidR="00AA05EF">
        <w:rPr>
          <w:rFonts w:asciiTheme="minorHAnsi" w:hAnsiTheme="minorHAnsi"/>
          <w:sz w:val="22"/>
          <w:szCs w:val="22"/>
        </w:rPr>
        <w:t>Monika Tesařová a Petra Jelínková</w:t>
      </w:r>
      <w:r w:rsidR="00F7136A">
        <w:rPr>
          <w:rFonts w:asciiTheme="minorHAnsi" w:hAnsiTheme="minorHAnsi"/>
          <w:sz w:val="22"/>
          <w:szCs w:val="22"/>
        </w:rPr>
        <w:t xml:space="preserve"> – všechny z neurochirurgické kliniky. O</w:t>
      </w:r>
      <w:r w:rsidR="00AA05EF">
        <w:rPr>
          <w:rFonts w:asciiTheme="minorHAnsi" w:hAnsiTheme="minorHAnsi"/>
          <w:sz w:val="22"/>
          <w:szCs w:val="22"/>
        </w:rPr>
        <w:t>ceněn</w:t>
      </w:r>
      <w:r w:rsidR="00F7136A">
        <w:rPr>
          <w:rFonts w:asciiTheme="minorHAnsi" w:hAnsiTheme="minorHAnsi"/>
          <w:sz w:val="22"/>
          <w:szCs w:val="22"/>
        </w:rPr>
        <w:t>ou za třetí místo byla</w:t>
      </w:r>
      <w:r w:rsidRPr="00BE4BFF">
        <w:rPr>
          <w:rFonts w:asciiTheme="minorHAnsi" w:hAnsiTheme="minorHAnsi"/>
          <w:sz w:val="22"/>
          <w:szCs w:val="22"/>
        </w:rPr>
        <w:t xml:space="preserve"> </w:t>
      </w:r>
      <w:r w:rsidR="00AA05EF">
        <w:rPr>
          <w:rFonts w:asciiTheme="minorHAnsi" w:hAnsiTheme="minorHAnsi"/>
          <w:sz w:val="22"/>
          <w:szCs w:val="22"/>
        </w:rPr>
        <w:t>Mgr. Alena Kohlová z</w:t>
      </w:r>
      <w:r w:rsidR="00F7136A">
        <w:rPr>
          <w:rFonts w:asciiTheme="minorHAnsi" w:hAnsiTheme="minorHAnsi"/>
          <w:sz w:val="22"/>
          <w:szCs w:val="22"/>
        </w:rPr>
        <w:t xml:space="preserve">  </w:t>
      </w:r>
      <w:r w:rsidR="00AA05EF">
        <w:rPr>
          <w:rFonts w:asciiTheme="minorHAnsi" w:hAnsiTheme="minorHAnsi"/>
          <w:sz w:val="22"/>
          <w:szCs w:val="22"/>
        </w:rPr>
        <w:t>kliniky anesteziologie, perioperační a intenzivní medicíny</w:t>
      </w:r>
      <w:r w:rsidRPr="00BE4BFF">
        <w:rPr>
          <w:rFonts w:asciiTheme="minorHAnsi" w:hAnsiTheme="minorHAnsi"/>
          <w:sz w:val="22"/>
          <w:szCs w:val="22"/>
        </w:rPr>
        <w:t xml:space="preserve"> </w:t>
      </w:r>
      <w:r w:rsidR="00F7136A">
        <w:rPr>
          <w:rFonts w:asciiTheme="minorHAnsi" w:hAnsiTheme="minorHAnsi"/>
          <w:sz w:val="22"/>
          <w:szCs w:val="22"/>
        </w:rPr>
        <w:t>v ústecké Masarykově nemocnici.</w:t>
      </w:r>
    </w:p>
    <w:p w14:paraId="15A63217" w14:textId="77777777" w:rsidR="00BE4BFF" w:rsidRPr="00BE4BFF" w:rsidRDefault="00BE4BFF" w:rsidP="00BE4BFF">
      <w:pPr>
        <w:rPr>
          <w:rFonts w:asciiTheme="minorHAnsi" w:hAnsiTheme="minorHAnsi"/>
          <w:sz w:val="22"/>
          <w:szCs w:val="22"/>
        </w:rPr>
      </w:pPr>
    </w:p>
    <w:p w14:paraId="23DC6A22" w14:textId="24ACF0E6" w:rsidR="00BE4BFF" w:rsidRDefault="00F2116A" w:rsidP="00BE4BFF">
      <w:pPr>
        <w:rPr>
          <w:rFonts w:asciiTheme="minorHAnsi" w:hAnsiTheme="minorHAnsi" w:cs="Calibri"/>
          <w:bCs/>
          <w:sz w:val="22"/>
          <w:szCs w:val="22"/>
        </w:rPr>
      </w:pPr>
      <w:r>
        <w:rPr>
          <w:rFonts w:asciiTheme="minorHAnsi" w:hAnsiTheme="minorHAnsi"/>
          <w:sz w:val="22"/>
          <w:szCs w:val="22"/>
        </w:rPr>
        <w:t xml:space="preserve">Během večera, který moderoval Aleš Lehký, vystoupili šansoniérka </w:t>
      </w:r>
      <w:r w:rsidR="00E31D2D">
        <w:rPr>
          <w:rFonts w:asciiTheme="minorHAnsi" w:hAnsiTheme="minorHAnsi"/>
          <w:sz w:val="22"/>
          <w:szCs w:val="22"/>
        </w:rPr>
        <w:t>Eliška</w:t>
      </w:r>
      <w:r>
        <w:rPr>
          <w:rFonts w:asciiTheme="minorHAnsi" w:hAnsiTheme="minorHAnsi"/>
          <w:sz w:val="22"/>
          <w:szCs w:val="22"/>
        </w:rPr>
        <w:t xml:space="preserve"> </w:t>
      </w:r>
      <w:proofErr w:type="spellStart"/>
      <w:r>
        <w:rPr>
          <w:rFonts w:asciiTheme="minorHAnsi" w:hAnsiTheme="minorHAnsi"/>
          <w:sz w:val="22"/>
          <w:szCs w:val="22"/>
        </w:rPr>
        <w:t>Lüftnerová</w:t>
      </w:r>
      <w:proofErr w:type="spellEnd"/>
      <w:r w:rsidR="00BE4BFF" w:rsidRPr="00BE4BFF">
        <w:rPr>
          <w:rFonts w:asciiTheme="minorHAnsi" w:hAnsiTheme="minorHAnsi"/>
          <w:sz w:val="22"/>
          <w:szCs w:val="22"/>
        </w:rPr>
        <w:t xml:space="preserve"> a </w:t>
      </w:r>
      <w:r>
        <w:rPr>
          <w:rFonts w:asciiTheme="minorHAnsi" w:hAnsiTheme="minorHAnsi" w:cs="Calibri"/>
          <w:bCs/>
          <w:sz w:val="22"/>
          <w:szCs w:val="22"/>
        </w:rPr>
        <w:t xml:space="preserve">houslový virtuóz Pavel </w:t>
      </w:r>
      <w:proofErr w:type="spellStart"/>
      <w:r>
        <w:rPr>
          <w:rFonts w:asciiTheme="minorHAnsi" w:hAnsiTheme="minorHAnsi" w:cs="Calibri"/>
          <w:bCs/>
          <w:sz w:val="22"/>
          <w:szCs w:val="22"/>
        </w:rPr>
        <w:t>Šporcl</w:t>
      </w:r>
      <w:proofErr w:type="spellEnd"/>
      <w:r>
        <w:rPr>
          <w:rFonts w:asciiTheme="minorHAnsi" w:hAnsiTheme="minorHAnsi" w:cs="Calibri"/>
          <w:bCs/>
          <w:sz w:val="22"/>
          <w:szCs w:val="22"/>
        </w:rPr>
        <w:t>.</w:t>
      </w:r>
    </w:p>
    <w:p w14:paraId="39E05A7E" w14:textId="77777777" w:rsidR="00F2116A" w:rsidRPr="00BE4BFF" w:rsidRDefault="00F2116A" w:rsidP="00BE4BFF">
      <w:pPr>
        <w:rPr>
          <w:rFonts w:asciiTheme="minorHAnsi" w:hAnsiTheme="minorHAnsi"/>
          <w:sz w:val="22"/>
          <w:szCs w:val="22"/>
        </w:rPr>
      </w:pPr>
    </w:p>
    <w:p w14:paraId="59E062A8" w14:textId="406A4A88" w:rsidR="00BE4BFF" w:rsidRDefault="00BE4BFF" w:rsidP="00BE4BFF">
      <w:pPr>
        <w:rPr>
          <w:rFonts w:asciiTheme="minorHAnsi" w:hAnsiTheme="minorHAnsi"/>
          <w:b/>
          <w:sz w:val="22"/>
          <w:szCs w:val="22"/>
          <w:u w:val="single"/>
        </w:rPr>
      </w:pPr>
      <w:r w:rsidRPr="00BE4BFF">
        <w:rPr>
          <w:rFonts w:asciiTheme="minorHAnsi" w:hAnsiTheme="minorHAnsi"/>
          <w:sz w:val="22"/>
          <w:szCs w:val="22"/>
        </w:rPr>
        <w:t xml:space="preserve">Fotografie z akce naleznete na </w:t>
      </w:r>
      <w:r w:rsidRPr="00BE4BFF">
        <w:rPr>
          <w:rFonts w:asciiTheme="minorHAnsi" w:hAnsiTheme="minorHAnsi"/>
          <w:b/>
          <w:sz w:val="22"/>
          <w:szCs w:val="22"/>
          <w:u w:val="single"/>
        </w:rPr>
        <w:t>www.kzcr.eu</w:t>
      </w:r>
    </w:p>
    <w:p w14:paraId="48BA2616" w14:textId="54BC0361" w:rsidR="00BE4BFF" w:rsidRDefault="00BE4BFF" w:rsidP="00BE4BFF">
      <w:pPr>
        <w:rPr>
          <w:rFonts w:asciiTheme="minorHAnsi" w:hAnsiTheme="minorHAnsi"/>
          <w:b/>
          <w:sz w:val="22"/>
          <w:szCs w:val="22"/>
          <w:u w:val="single"/>
        </w:rPr>
      </w:pPr>
    </w:p>
    <w:p w14:paraId="4BDA9294" w14:textId="77777777" w:rsidR="00BE4BFF" w:rsidRPr="00BE4BFF" w:rsidRDefault="00BE4BFF" w:rsidP="00BE4BFF">
      <w:pPr>
        <w:rPr>
          <w:rFonts w:asciiTheme="minorHAnsi" w:hAnsiTheme="minorHAnsi"/>
          <w:sz w:val="22"/>
          <w:szCs w:val="22"/>
        </w:rPr>
      </w:pPr>
    </w:p>
    <w:p w14:paraId="1035ABBD" w14:textId="29E0D119" w:rsidR="00BE4BFF" w:rsidRPr="00BE4BFF" w:rsidRDefault="00E53291" w:rsidP="00BE4BFF">
      <w:pPr>
        <w:rPr>
          <w:rFonts w:asciiTheme="minorHAnsi" w:eastAsiaTheme="minorHAnsi" w:hAnsiTheme="minorHAnsi"/>
          <w:color w:val="333333"/>
          <w:sz w:val="22"/>
          <w:szCs w:val="22"/>
        </w:rPr>
      </w:pPr>
      <w:r w:rsidRPr="00E53291">
        <w:rPr>
          <w:rFonts w:asciiTheme="minorHAnsi" w:hAnsiTheme="minorHAnsi"/>
          <w:noProof/>
          <w:color w:val="333333"/>
          <w:sz w:val="22"/>
          <w:szCs w:val="22"/>
        </w:rPr>
        <w:drawing>
          <wp:inline distT="0" distB="0" distL="0" distR="0" wp14:anchorId="0A9A66F0" wp14:editId="0780844E">
            <wp:extent cx="2044700" cy="681911"/>
            <wp:effectExtent l="0" t="0" r="0" b="4445"/>
            <wp:docPr id="2" name="Obrázek 2" descr="C:\Users\Ivo.Chrastecky\Desktop\kzcr-uk-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o.Chrastecky\Desktop\kzcr-uk-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3951" cy="698336"/>
                    </a:xfrm>
                    <a:prstGeom prst="rect">
                      <a:avLst/>
                    </a:prstGeom>
                    <a:noFill/>
                    <a:ln>
                      <a:noFill/>
                    </a:ln>
                  </pic:spPr>
                </pic:pic>
              </a:graphicData>
            </a:graphic>
          </wp:inline>
        </w:drawing>
      </w:r>
      <w:r w:rsidR="00BE4BFF" w:rsidRPr="00BE4BFF">
        <w:rPr>
          <w:rFonts w:asciiTheme="minorHAnsi" w:hAnsiTheme="minorHAnsi"/>
          <w:color w:val="333333"/>
          <w:sz w:val="22"/>
          <w:szCs w:val="22"/>
        </w:rPr>
        <w:t xml:space="preserve">    </w:t>
      </w:r>
      <w:r w:rsidR="00BE4BFF" w:rsidRPr="00BE4BFF">
        <w:rPr>
          <w:rFonts w:asciiTheme="minorHAnsi" w:hAnsiTheme="minorHAnsi"/>
          <w:noProof/>
          <w:color w:val="333333"/>
          <w:sz w:val="22"/>
          <w:szCs w:val="22"/>
        </w:rPr>
        <w:drawing>
          <wp:inline distT="0" distB="0" distL="0" distR="0" wp14:anchorId="0B4BD8FC" wp14:editId="3A411CB6">
            <wp:extent cx="1428750" cy="619125"/>
            <wp:effectExtent l="0" t="0" r="0" b="9525"/>
            <wp:docPr id="6" name="Obrázek 6" descr="vedecka-rada-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vedecka-rada-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619125"/>
                    </a:xfrm>
                    <a:prstGeom prst="rect">
                      <a:avLst/>
                    </a:prstGeom>
                    <a:noFill/>
                    <a:ln>
                      <a:noFill/>
                    </a:ln>
                  </pic:spPr>
                </pic:pic>
              </a:graphicData>
            </a:graphic>
          </wp:inline>
        </w:drawing>
      </w:r>
      <w:r w:rsidR="00BE4BFF" w:rsidRPr="00BE4BFF">
        <w:rPr>
          <w:rFonts w:asciiTheme="minorHAnsi" w:hAnsiTheme="minorHAnsi"/>
          <w:color w:val="333333"/>
          <w:sz w:val="22"/>
          <w:szCs w:val="22"/>
        </w:rPr>
        <w:t xml:space="preserve">  </w:t>
      </w:r>
      <w:r w:rsidR="00BE4BFF" w:rsidRPr="00BE4BFF">
        <w:rPr>
          <w:rFonts w:asciiTheme="minorHAnsi" w:hAnsiTheme="minorHAnsi"/>
          <w:noProof/>
          <w:color w:val="333333"/>
          <w:sz w:val="22"/>
          <w:szCs w:val="22"/>
        </w:rPr>
        <w:drawing>
          <wp:inline distT="0" distB="0" distL="0" distR="0" wp14:anchorId="77D002BA" wp14:editId="14AF24A7">
            <wp:extent cx="504825" cy="514350"/>
            <wp:effectExtent l="0" t="0" r="9525" b="0"/>
            <wp:docPr id="5" name="Obrázek 5" descr="podporil_UK_logo_svisle_MODR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podporil_UK_logo_svisle_MODRE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686" cy="516246"/>
                    </a:xfrm>
                    <a:prstGeom prst="rect">
                      <a:avLst/>
                    </a:prstGeom>
                    <a:noFill/>
                    <a:ln>
                      <a:noFill/>
                    </a:ln>
                  </pic:spPr>
                </pic:pic>
              </a:graphicData>
            </a:graphic>
          </wp:inline>
        </w:drawing>
      </w:r>
    </w:p>
    <w:p w14:paraId="6FD40124" w14:textId="77777777" w:rsidR="00BE4BFF" w:rsidRDefault="00BE4BFF" w:rsidP="00BE4BFF">
      <w:pPr>
        <w:outlineLvl w:val="0"/>
        <w:rPr>
          <w:rFonts w:asciiTheme="minorHAnsi" w:hAnsiTheme="minorHAnsi"/>
          <w:b/>
          <w:noProof/>
          <w:sz w:val="22"/>
          <w:szCs w:val="22"/>
        </w:rPr>
      </w:pPr>
    </w:p>
    <w:p w14:paraId="760A29EE" w14:textId="4FEDC60F" w:rsidR="00BE4BFF" w:rsidRPr="00BE4BFF" w:rsidRDefault="00BE4BFF" w:rsidP="00BE4BFF">
      <w:pPr>
        <w:outlineLvl w:val="0"/>
        <w:rPr>
          <w:rStyle w:val="Hypertextovodkaz"/>
          <w:rFonts w:asciiTheme="minorHAnsi" w:hAnsiTheme="minorHAnsi" w:cstheme="minorBidi"/>
          <w:noProof/>
          <w:sz w:val="22"/>
          <w:szCs w:val="22"/>
          <w:lang w:eastAsia="en-US"/>
        </w:rPr>
      </w:pPr>
      <w:r w:rsidRPr="00BE4BFF">
        <w:rPr>
          <w:rFonts w:asciiTheme="minorHAnsi" w:hAnsiTheme="minorHAnsi"/>
          <w:b/>
          <w:noProof/>
          <w:sz w:val="22"/>
          <w:szCs w:val="22"/>
        </w:rPr>
        <w:t>Zdroj:</w:t>
      </w:r>
      <w:r w:rsidRPr="00BE4BFF">
        <w:rPr>
          <w:rFonts w:asciiTheme="minorHAnsi" w:hAnsiTheme="minorHAnsi"/>
          <w:noProof/>
          <w:sz w:val="22"/>
          <w:szCs w:val="22"/>
        </w:rPr>
        <w:t xml:space="preserve"> </w:t>
      </w:r>
      <w:hyperlink r:id="rId10" w:history="1">
        <w:r w:rsidRPr="00BE4BFF">
          <w:rPr>
            <w:rStyle w:val="Hypertextovodkaz"/>
            <w:rFonts w:asciiTheme="minorHAnsi" w:hAnsiTheme="minorHAnsi"/>
            <w:noProof/>
            <w:sz w:val="22"/>
            <w:szCs w:val="22"/>
          </w:rPr>
          <w:t>info@kzcr.eu</w:t>
        </w:r>
      </w:hyperlink>
    </w:p>
    <w:p w14:paraId="7EF7791B" w14:textId="77777777" w:rsidR="00BE4BFF" w:rsidRPr="00BE4BFF" w:rsidRDefault="00BE4BFF" w:rsidP="00BE4BFF">
      <w:pPr>
        <w:rPr>
          <w:rFonts w:asciiTheme="minorHAnsi" w:hAnsiTheme="minorHAnsi"/>
          <w:sz w:val="22"/>
          <w:szCs w:val="22"/>
        </w:rPr>
      </w:pPr>
    </w:p>
    <w:p w14:paraId="76EE0581" w14:textId="77777777" w:rsidR="00BE4BFF" w:rsidRPr="00BE4BFF" w:rsidRDefault="00BE4BFF" w:rsidP="00BE4BFF">
      <w:pPr>
        <w:jc w:val="both"/>
        <w:rPr>
          <w:rFonts w:asciiTheme="minorHAnsi" w:hAnsiTheme="minorHAnsi" w:cstheme="minorBidi"/>
          <w:color w:val="333333"/>
          <w:sz w:val="22"/>
          <w:szCs w:val="22"/>
          <w:lang w:eastAsia="en-US"/>
        </w:rPr>
      </w:pPr>
    </w:p>
    <w:p w14:paraId="24561A14" w14:textId="77777777" w:rsidR="00BE4BFF" w:rsidRPr="00BE4BFF" w:rsidRDefault="00BE4BFF" w:rsidP="00BE4BFF">
      <w:pPr>
        <w:rPr>
          <w:rFonts w:asciiTheme="minorHAnsi" w:hAnsiTheme="minorHAnsi"/>
          <w:sz w:val="22"/>
          <w:szCs w:val="22"/>
        </w:rPr>
      </w:pPr>
    </w:p>
    <w:p w14:paraId="25CA32C9" w14:textId="77777777" w:rsidR="00D42C46" w:rsidRPr="00BE4BFF" w:rsidRDefault="00D42C46" w:rsidP="0001014D">
      <w:pPr>
        <w:rPr>
          <w:rFonts w:asciiTheme="minorHAnsi" w:hAnsiTheme="minorHAnsi" w:cs="Tahoma"/>
          <w:sz w:val="22"/>
          <w:szCs w:val="22"/>
        </w:rPr>
      </w:pPr>
    </w:p>
    <w:p w14:paraId="590B203C" w14:textId="77777777" w:rsidR="00482B98" w:rsidRPr="00BE4BFF" w:rsidRDefault="00482B98" w:rsidP="009E08E7">
      <w:pPr>
        <w:rPr>
          <w:rFonts w:asciiTheme="minorHAnsi" w:hAnsiTheme="minorHAnsi" w:cstheme="minorHAnsi"/>
          <w:sz w:val="22"/>
          <w:szCs w:val="22"/>
        </w:rPr>
      </w:pPr>
    </w:p>
    <w:sectPr w:rsidR="00482B98" w:rsidRPr="00BE4BFF" w:rsidSect="00E2530B">
      <w:headerReference w:type="default" r:id="rId11"/>
      <w:footerReference w:type="default" r:id="rId12"/>
      <w:pgSz w:w="11906" w:h="16838"/>
      <w:pgMar w:top="2269" w:right="851" w:bottom="1418" w:left="1276" w:header="709"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C887A" w14:textId="77777777" w:rsidR="005145A5" w:rsidRDefault="005145A5">
      <w:r>
        <w:separator/>
      </w:r>
    </w:p>
  </w:endnote>
  <w:endnote w:type="continuationSeparator" w:id="0">
    <w:p w14:paraId="1AA1BE72" w14:textId="77777777" w:rsidR="005145A5" w:rsidRDefault="0051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NUL LF">
    <w:altName w:val="MNUL LF"/>
    <w:charset w:val="EE"/>
    <w:family w:val="auto"/>
    <w:pitch w:val="variable"/>
    <w:sig w:usb0="800000AF" w:usb1="1000204A" w:usb2="00000000" w:usb3="00000000" w:csb0="00000082"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etaCE">
    <w:altName w:val="Segoe UI"/>
    <w:charset w:val="EE"/>
    <w:family w:val="auto"/>
    <w:pitch w:val="variable"/>
    <w:sig w:usb0="00000001" w:usb1="50000048" w:usb2="00000000" w:usb3="00000000" w:csb0="0000011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93F9C" w14:textId="08173564" w:rsidR="00827DAE" w:rsidRPr="00E2530B" w:rsidRDefault="00827DAE" w:rsidP="00E2530B">
    <w:pPr>
      <w:pStyle w:val="Zpat"/>
      <w:tabs>
        <w:tab w:val="clear" w:pos="4536"/>
        <w:tab w:val="clear" w:pos="9072"/>
      </w:tabs>
      <w:rPr>
        <w:rFonts w:ascii="MetaCE" w:hAnsi="MetaCE"/>
        <w:color w:val="1C4A91"/>
        <w:sz w:val="14"/>
        <w:szCs w:val="14"/>
      </w:rPr>
    </w:pPr>
    <w:r w:rsidRPr="00E2530B">
      <w:rPr>
        <w:rFonts w:ascii="MetaCE" w:hAnsi="MetaCE"/>
        <w:color w:val="1C4A91"/>
        <w:sz w:val="14"/>
        <w:szCs w:val="14"/>
      </w:rPr>
      <w:t xml:space="preserve">Strana </w:t>
    </w:r>
    <w:r w:rsidR="00AB6878" w:rsidRPr="00E2530B">
      <w:rPr>
        <w:rFonts w:ascii="MetaCE" w:hAnsi="MetaCE"/>
        <w:color w:val="1C4A91"/>
        <w:sz w:val="14"/>
        <w:szCs w:val="14"/>
      </w:rPr>
      <w:fldChar w:fldCharType="begin"/>
    </w:r>
    <w:r w:rsidRPr="00E2530B">
      <w:rPr>
        <w:rFonts w:ascii="MetaCE" w:hAnsi="MetaCE"/>
        <w:color w:val="1C4A91"/>
        <w:sz w:val="14"/>
        <w:szCs w:val="14"/>
      </w:rPr>
      <w:instrText xml:space="preserve"> PAGE </w:instrText>
    </w:r>
    <w:r w:rsidR="00AB6878" w:rsidRPr="00E2530B">
      <w:rPr>
        <w:rFonts w:ascii="MetaCE" w:hAnsi="MetaCE"/>
        <w:color w:val="1C4A91"/>
        <w:sz w:val="14"/>
        <w:szCs w:val="14"/>
      </w:rPr>
      <w:fldChar w:fldCharType="separate"/>
    </w:r>
    <w:r w:rsidR="00991146">
      <w:rPr>
        <w:rFonts w:ascii="MetaCE" w:hAnsi="MetaCE"/>
        <w:noProof/>
        <w:color w:val="1C4A91"/>
        <w:sz w:val="14"/>
        <w:szCs w:val="14"/>
      </w:rPr>
      <w:t>3</w:t>
    </w:r>
    <w:r w:rsidR="00AB6878" w:rsidRPr="00E2530B">
      <w:rPr>
        <w:rFonts w:ascii="MetaCE" w:hAnsi="MetaCE"/>
        <w:color w:val="1C4A91"/>
        <w:sz w:val="14"/>
        <w:szCs w:val="14"/>
      </w:rPr>
      <w:fldChar w:fldCharType="end"/>
    </w:r>
    <w:r w:rsidRPr="00E2530B">
      <w:rPr>
        <w:rFonts w:ascii="MetaCE" w:hAnsi="MetaCE"/>
        <w:color w:val="1C4A91"/>
        <w:sz w:val="14"/>
        <w:szCs w:val="14"/>
      </w:rPr>
      <w:t xml:space="preserve"> (celkem </w:t>
    </w:r>
    <w:r w:rsidR="00AB6878" w:rsidRPr="00E2530B">
      <w:rPr>
        <w:rFonts w:ascii="MetaCE" w:hAnsi="MetaCE"/>
        <w:color w:val="1C4A91"/>
        <w:sz w:val="14"/>
        <w:szCs w:val="14"/>
      </w:rPr>
      <w:fldChar w:fldCharType="begin"/>
    </w:r>
    <w:r w:rsidRPr="00E2530B">
      <w:rPr>
        <w:rFonts w:ascii="MetaCE" w:hAnsi="MetaCE"/>
        <w:color w:val="1C4A91"/>
        <w:sz w:val="14"/>
        <w:szCs w:val="14"/>
      </w:rPr>
      <w:instrText xml:space="preserve"> NUMPAGES </w:instrText>
    </w:r>
    <w:r w:rsidR="00AB6878" w:rsidRPr="00E2530B">
      <w:rPr>
        <w:rFonts w:ascii="MetaCE" w:hAnsi="MetaCE"/>
        <w:color w:val="1C4A91"/>
        <w:sz w:val="14"/>
        <w:szCs w:val="14"/>
      </w:rPr>
      <w:fldChar w:fldCharType="separate"/>
    </w:r>
    <w:r w:rsidR="00991146">
      <w:rPr>
        <w:rFonts w:ascii="MetaCE" w:hAnsi="MetaCE"/>
        <w:noProof/>
        <w:color w:val="1C4A91"/>
        <w:sz w:val="14"/>
        <w:szCs w:val="14"/>
      </w:rPr>
      <w:t>3</w:t>
    </w:r>
    <w:r w:rsidR="00AB6878" w:rsidRPr="00E2530B">
      <w:rPr>
        <w:rFonts w:ascii="MetaCE" w:hAnsi="MetaCE"/>
        <w:color w:val="1C4A91"/>
        <w:sz w:val="14"/>
        <w:szCs w:val="14"/>
      </w:rPr>
      <w:fldChar w:fldCharType="end"/>
    </w:r>
    <w:r w:rsidRPr="00E2530B">
      <w:rPr>
        <w:rFonts w:ascii="MetaCE" w:hAnsi="MetaCE"/>
        <w:color w:val="1C4A91"/>
        <w:sz w:val="14"/>
        <w:szCs w:val="14"/>
      </w:rPr>
      <w:t>)</w:t>
    </w:r>
  </w:p>
  <w:p w14:paraId="347A3FD4" w14:textId="77777777" w:rsidR="00827DAE" w:rsidRPr="00827DAE" w:rsidRDefault="00827DAE" w:rsidP="00827DAE">
    <w:pPr>
      <w:pStyle w:val="Zpat"/>
      <w:tabs>
        <w:tab w:val="clear" w:pos="4536"/>
        <w:tab w:val="clear" w:pos="9072"/>
        <w:tab w:val="right" w:pos="7200"/>
      </w:tabs>
      <w:rPr>
        <w:rFonts w:ascii="MetaCE" w:hAnsi="MetaCE"/>
        <w:sz w:val="18"/>
        <w:szCs w:val="18"/>
      </w:rPr>
    </w:pPr>
  </w:p>
  <w:p w14:paraId="50EF8108" w14:textId="77777777" w:rsidR="00827DAE" w:rsidRPr="00827DAE" w:rsidRDefault="00827DAE" w:rsidP="00827DAE">
    <w:pPr>
      <w:pStyle w:val="Zpat"/>
      <w:tabs>
        <w:tab w:val="clear" w:pos="4536"/>
        <w:tab w:val="clear" w:pos="9072"/>
        <w:tab w:val="right" w:pos="7200"/>
      </w:tabs>
      <w:rPr>
        <w:rFonts w:ascii="MetaCE" w:hAnsi="MetaCE"/>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C98A0" w14:textId="77777777" w:rsidR="005145A5" w:rsidRDefault="005145A5">
      <w:r>
        <w:separator/>
      </w:r>
    </w:p>
  </w:footnote>
  <w:footnote w:type="continuationSeparator" w:id="0">
    <w:p w14:paraId="199029AD" w14:textId="77777777" w:rsidR="005145A5" w:rsidRDefault="00514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3F984" w14:textId="77777777" w:rsidR="000B7169" w:rsidRPr="000A1108" w:rsidRDefault="00AF39F6" w:rsidP="00275C64">
    <w:pPr>
      <w:pStyle w:val="Zhlav"/>
      <w:jc w:val="right"/>
    </w:pPr>
    <w:r>
      <w:rPr>
        <w:noProof/>
      </w:rPr>
      <w:drawing>
        <wp:anchor distT="0" distB="0" distL="114300" distR="114300" simplePos="0" relativeHeight="251657728" behindDoc="1" locked="0" layoutInCell="1" allowOverlap="1" wp14:anchorId="2F876AA6" wp14:editId="79132E6E">
          <wp:simplePos x="0" y="0"/>
          <wp:positionH relativeFrom="page">
            <wp:posOffset>0</wp:posOffset>
          </wp:positionH>
          <wp:positionV relativeFrom="page">
            <wp:posOffset>0</wp:posOffset>
          </wp:positionV>
          <wp:extent cx="7555229" cy="10686638"/>
          <wp:effectExtent l="0" t="0" r="8255" b="635"/>
          <wp:wrapNone/>
          <wp:docPr id="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dopisni_papir4_100cmy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5229" cy="106866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1175F"/>
    <w:multiLevelType w:val="hybridMultilevel"/>
    <w:tmpl w:val="AC54C608"/>
    <w:lvl w:ilvl="0" w:tplc="0405000F">
      <w:start w:val="1"/>
      <w:numFmt w:val="decimal"/>
      <w:lvlText w:val="%1."/>
      <w:lvlJc w:val="left"/>
      <w:pPr>
        <w:ind w:left="823" w:hanging="360"/>
      </w:pPr>
    </w:lvl>
    <w:lvl w:ilvl="1" w:tplc="04050019">
      <w:start w:val="1"/>
      <w:numFmt w:val="lowerLetter"/>
      <w:lvlText w:val="%2."/>
      <w:lvlJc w:val="left"/>
      <w:pPr>
        <w:ind w:left="1543" w:hanging="360"/>
      </w:pPr>
    </w:lvl>
    <w:lvl w:ilvl="2" w:tplc="0405001B">
      <w:start w:val="1"/>
      <w:numFmt w:val="lowerRoman"/>
      <w:lvlText w:val="%3."/>
      <w:lvlJc w:val="right"/>
      <w:pPr>
        <w:ind w:left="2263" w:hanging="180"/>
      </w:pPr>
    </w:lvl>
    <w:lvl w:ilvl="3" w:tplc="0405000F">
      <w:start w:val="1"/>
      <w:numFmt w:val="decimal"/>
      <w:lvlText w:val="%4."/>
      <w:lvlJc w:val="left"/>
      <w:pPr>
        <w:ind w:left="2983" w:hanging="360"/>
      </w:pPr>
    </w:lvl>
    <w:lvl w:ilvl="4" w:tplc="04050019">
      <w:start w:val="1"/>
      <w:numFmt w:val="lowerLetter"/>
      <w:lvlText w:val="%5."/>
      <w:lvlJc w:val="left"/>
      <w:pPr>
        <w:ind w:left="3703" w:hanging="360"/>
      </w:pPr>
    </w:lvl>
    <w:lvl w:ilvl="5" w:tplc="0405001B">
      <w:start w:val="1"/>
      <w:numFmt w:val="lowerRoman"/>
      <w:lvlText w:val="%6."/>
      <w:lvlJc w:val="right"/>
      <w:pPr>
        <w:ind w:left="4423" w:hanging="180"/>
      </w:pPr>
    </w:lvl>
    <w:lvl w:ilvl="6" w:tplc="0405000F">
      <w:start w:val="1"/>
      <w:numFmt w:val="decimal"/>
      <w:lvlText w:val="%7."/>
      <w:lvlJc w:val="left"/>
      <w:pPr>
        <w:ind w:left="5143" w:hanging="360"/>
      </w:pPr>
    </w:lvl>
    <w:lvl w:ilvl="7" w:tplc="04050019">
      <w:start w:val="1"/>
      <w:numFmt w:val="lowerLetter"/>
      <w:lvlText w:val="%8."/>
      <w:lvlJc w:val="left"/>
      <w:pPr>
        <w:ind w:left="5863" w:hanging="360"/>
      </w:pPr>
    </w:lvl>
    <w:lvl w:ilvl="8" w:tplc="0405001B">
      <w:start w:val="1"/>
      <w:numFmt w:val="lowerRoman"/>
      <w:lvlText w:val="%9."/>
      <w:lvlJc w:val="right"/>
      <w:pPr>
        <w:ind w:left="6583" w:hanging="180"/>
      </w:pPr>
    </w:lvl>
  </w:abstractNum>
  <w:abstractNum w:abstractNumId="1" w15:restartNumberingAfterBreak="0">
    <w:nsid w:val="33CC54A9"/>
    <w:multiLevelType w:val="hybridMultilevel"/>
    <w:tmpl w:val="F8B035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2874823"/>
    <w:multiLevelType w:val="hybridMultilevel"/>
    <w:tmpl w:val="C32A9FCA"/>
    <w:lvl w:ilvl="0" w:tplc="A84A8B42">
      <w:start w:val="1"/>
      <w:numFmt w:val="decimal"/>
      <w:lvlText w:val="%1."/>
      <w:lvlJc w:val="left"/>
      <w:pPr>
        <w:ind w:left="1068" w:hanging="360"/>
      </w:pPr>
      <w:rPr>
        <w:b/>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C1"/>
    <w:rsid w:val="000024AF"/>
    <w:rsid w:val="0001014D"/>
    <w:rsid w:val="00012711"/>
    <w:rsid w:val="000244CC"/>
    <w:rsid w:val="000316C8"/>
    <w:rsid w:val="00033541"/>
    <w:rsid w:val="00033E3A"/>
    <w:rsid w:val="000403AA"/>
    <w:rsid w:val="0004072B"/>
    <w:rsid w:val="000433C6"/>
    <w:rsid w:val="000531A8"/>
    <w:rsid w:val="000534F3"/>
    <w:rsid w:val="0006193A"/>
    <w:rsid w:val="00067EF8"/>
    <w:rsid w:val="0008178C"/>
    <w:rsid w:val="00083870"/>
    <w:rsid w:val="00091F88"/>
    <w:rsid w:val="000940FA"/>
    <w:rsid w:val="000A1108"/>
    <w:rsid w:val="000A75BA"/>
    <w:rsid w:val="000B290C"/>
    <w:rsid w:val="000B7169"/>
    <w:rsid w:val="000B73AA"/>
    <w:rsid w:val="000D408D"/>
    <w:rsid w:val="000E0C5C"/>
    <w:rsid w:val="00123170"/>
    <w:rsid w:val="00124CC2"/>
    <w:rsid w:val="00127B61"/>
    <w:rsid w:val="00136936"/>
    <w:rsid w:val="001374F3"/>
    <w:rsid w:val="0014344F"/>
    <w:rsid w:val="00156F2D"/>
    <w:rsid w:val="00185A17"/>
    <w:rsid w:val="0019446C"/>
    <w:rsid w:val="001A12F2"/>
    <w:rsid w:val="001A484D"/>
    <w:rsid w:val="001A6440"/>
    <w:rsid w:val="001A75E3"/>
    <w:rsid w:val="001B1390"/>
    <w:rsid w:val="001C0B02"/>
    <w:rsid w:val="001C2049"/>
    <w:rsid w:val="001D72A5"/>
    <w:rsid w:val="001E15E6"/>
    <w:rsid w:val="001E40FA"/>
    <w:rsid w:val="001F0BC6"/>
    <w:rsid w:val="002005DC"/>
    <w:rsid w:val="0020113D"/>
    <w:rsid w:val="00213D99"/>
    <w:rsid w:val="00225437"/>
    <w:rsid w:val="00231803"/>
    <w:rsid w:val="00240FD5"/>
    <w:rsid w:val="00243398"/>
    <w:rsid w:val="00244D60"/>
    <w:rsid w:val="00245BA8"/>
    <w:rsid w:val="002478BF"/>
    <w:rsid w:val="00252DFD"/>
    <w:rsid w:val="00274099"/>
    <w:rsid w:val="00275C64"/>
    <w:rsid w:val="00281BDD"/>
    <w:rsid w:val="00283D4C"/>
    <w:rsid w:val="00284A31"/>
    <w:rsid w:val="00285C4D"/>
    <w:rsid w:val="00292515"/>
    <w:rsid w:val="002B6A56"/>
    <w:rsid w:val="002C0E76"/>
    <w:rsid w:val="002C41BA"/>
    <w:rsid w:val="002F28F3"/>
    <w:rsid w:val="00304B87"/>
    <w:rsid w:val="00307484"/>
    <w:rsid w:val="003149AB"/>
    <w:rsid w:val="0032574F"/>
    <w:rsid w:val="00333DE8"/>
    <w:rsid w:val="00342BB8"/>
    <w:rsid w:val="003543C8"/>
    <w:rsid w:val="0038439E"/>
    <w:rsid w:val="00387F22"/>
    <w:rsid w:val="0039176F"/>
    <w:rsid w:val="003923AD"/>
    <w:rsid w:val="003A6918"/>
    <w:rsid w:val="003A712B"/>
    <w:rsid w:val="003B030A"/>
    <w:rsid w:val="003B1298"/>
    <w:rsid w:val="003C3B44"/>
    <w:rsid w:val="003C3D9E"/>
    <w:rsid w:val="003C6B81"/>
    <w:rsid w:val="003D0326"/>
    <w:rsid w:val="003D0913"/>
    <w:rsid w:val="003D5F44"/>
    <w:rsid w:val="003D775B"/>
    <w:rsid w:val="003E39EA"/>
    <w:rsid w:val="003E3C9B"/>
    <w:rsid w:val="003F1EAE"/>
    <w:rsid w:val="003F4EFE"/>
    <w:rsid w:val="003F7F07"/>
    <w:rsid w:val="00400DED"/>
    <w:rsid w:val="0040748B"/>
    <w:rsid w:val="004151C3"/>
    <w:rsid w:val="00423702"/>
    <w:rsid w:val="00432E7E"/>
    <w:rsid w:val="004378B8"/>
    <w:rsid w:val="0045116A"/>
    <w:rsid w:val="00455CED"/>
    <w:rsid w:val="00480EFE"/>
    <w:rsid w:val="00482B98"/>
    <w:rsid w:val="00484C01"/>
    <w:rsid w:val="004868A6"/>
    <w:rsid w:val="004A4AEE"/>
    <w:rsid w:val="004A5F70"/>
    <w:rsid w:val="004C045B"/>
    <w:rsid w:val="004C068C"/>
    <w:rsid w:val="004C2749"/>
    <w:rsid w:val="004D1874"/>
    <w:rsid w:val="004D3CF1"/>
    <w:rsid w:val="004D4750"/>
    <w:rsid w:val="004D5609"/>
    <w:rsid w:val="004E6E18"/>
    <w:rsid w:val="004F3E4D"/>
    <w:rsid w:val="0050015B"/>
    <w:rsid w:val="00513EA2"/>
    <w:rsid w:val="005145A5"/>
    <w:rsid w:val="00536E4E"/>
    <w:rsid w:val="00542984"/>
    <w:rsid w:val="00552347"/>
    <w:rsid w:val="005651F2"/>
    <w:rsid w:val="00566F25"/>
    <w:rsid w:val="00577273"/>
    <w:rsid w:val="00580933"/>
    <w:rsid w:val="00585A16"/>
    <w:rsid w:val="005B7231"/>
    <w:rsid w:val="005D1B1D"/>
    <w:rsid w:val="005D5900"/>
    <w:rsid w:val="005D5B16"/>
    <w:rsid w:val="005F4971"/>
    <w:rsid w:val="006038D0"/>
    <w:rsid w:val="00605CD6"/>
    <w:rsid w:val="00610A8E"/>
    <w:rsid w:val="00622109"/>
    <w:rsid w:val="0063426F"/>
    <w:rsid w:val="00653802"/>
    <w:rsid w:val="006566C6"/>
    <w:rsid w:val="00663F28"/>
    <w:rsid w:val="00666924"/>
    <w:rsid w:val="006749A6"/>
    <w:rsid w:val="00684E39"/>
    <w:rsid w:val="0069171D"/>
    <w:rsid w:val="0069653D"/>
    <w:rsid w:val="006C47B8"/>
    <w:rsid w:val="006D003A"/>
    <w:rsid w:val="006D219C"/>
    <w:rsid w:val="006E63C6"/>
    <w:rsid w:val="006E727B"/>
    <w:rsid w:val="006F5472"/>
    <w:rsid w:val="006F7FB2"/>
    <w:rsid w:val="00703458"/>
    <w:rsid w:val="00705696"/>
    <w:rsid w:val="007150CF"/>
    <w:rsid w:val="007222AC"/>
    <w:rsid w:val="0072508D"/>
    <w:rsid w:val="00747509"/>
    <w:rsid w:val="0075792B"/>
    <w:rsid w:val="00761604"/>
    <w:rsid w:val="00765CD8"/>
    <w:rsid w:val="00771B4B"/>
    <w:rsid w:val="0078479C"/>
    <w:rsid w:val="007938D2"/>
    <w:rsid w:val="00793950"/>
    <w:rsid w:val="007A0E65"/>
    <w:rsid w:val="007A10AB"/>
    <w:rsid w:val="007B0270"/>
    <w:rsid w:val="007B5A51"/>
    <w:rsid w:val="007D36A3"/>
    <w:rsid w:val="007E763C"/>
    <w:rsid w:val="007F5E54"/>
    <w:rsid w:val="00827DAE"/>
    <w:rsid w:val="00844142"/>
    <w:rsid w:val="008534FA"/>
    <w:rsid w:val="008549DD"/>
    <w:rsid w:val="00861267"/>
    <w:rsid w:val="00867054"/>
    <w:rsid w:val="008A33B2"/>
    <w:rsid w:val="008B1D9E"/>
    <w:rsid w:val="008C5BCE"/>
    <w:rsid w:val="008F2622"/>
    <w:rsid w:val="0090220D"/>
    <w:rsid w:val="00903935"/>
    <w:rsid w:val="009060BF"/>
    <w:rsid w:val="00913181"/>
    <w:rsid w:val="0094644E"/>
    <w:rsid w:val="009528A3"/>
    <w:rsid w:val="009578A6"/>
    <w:rsid w:val="00960BC1"/>
    <w:rsid w:val="00991146"/>
    <w:rsid w:val="00993CC2"/>
    <w:rsid w:val="009A28BD"/>
    <w:rsid w:val="009A3538"/>
    <w:rsid w:val="009C3B32"/>
    <w:rsid w:val="009E08E7"/>
    <w:rsid w:val="009E5790"/>
    <w:rsid w:val="009E6A9A"/>
    <w:rsid w:val="009F6342"/>
    <w:rsid w:val="00A004E1"/>
    <w:rsid w:val="00A0192F"/>
    <w:rsid w:val="00A05B21"/>
    <w:rsid w:val="00A3240A"/>
    <w:rsid w:val="00A45DB5"/>
    <w:rsid w:val="00A512E6"/>
    <w:rsid w:val="00A56EEB"/>
    <w:rsid w:val="00A66C65"/>
    <w:rsid w:val="00A74676"/>
    <w:rsid w:val="00A83273"/>
    <w:rsid w:val="00A97F8F"/>
    <w:rsid w:val="00AA05EF"/>
    <w:rsid w:val="00AA187E"/>
    <w:rsid w:val="00AB217F"/>
    <w:rsid w:val="00AB5829"/>
    <w:rsid w:val="00AB6844"/>
    <w:rsid w:val="00AB6878"/>
    <w:rsid w:val="00AB6954"/>
    <w:rsid w:val="00AE21AD"/>
    <w:rsid w:val="00AE3771"/>
    <w:rsid w:val="00AF0B98"/>
    <w:rsid w:val="00AF1A29"/>
    <w:rsid w:val="00AF39F6"/>
    <w:rsid w:val="00AF4339"/>
    <w:rsid w:val="00AF74DB"/>
    <w:rsid w:val="00AF79DD"/>
    <w:rsid w:val="00B03F7C"/>
    <w:rsid w:val="00B12181"/>
    <w:rsid w:val="00B12684"/>
    <w:rsid w:val="00B132F5"/>
    <w:rsid w:val="00B26FE6"/>
    <w:rsid w:val="00B32DD2"/>
    <w:rsid w:val="00B47DAE"/>
    <w:rsid w:val="00B71BAB"/>
    <w:rsid w:val="00B727AE"/>
    <w:rsid w:val="00B7432B"/>
    <w:rsid w:val="00B94683"/>
    <w:rsid w:val="00B96E03"/>
    <w:rsid w:val="00BB74FD"/>
    <w:rsid w:val="00BC3E77"/>
    <w:rsid w:val="00BD1467"/>
    <w:rsid w:val="00BD1B3F"/>
    <w:rsid w:val="00BD4FDD"/>
    <w:rsid w:val="00BE4BFF"/>
    <w:rsid w:val="00BF096C"/>
    <w:rsid w:val="00BF480E"/>
    <w:rsid w:val="00C0688C"/>
    <w:rsid w:val="00C14214"/>
    <w:rsid w:val="00C26186"/>
    <w:rsid w:val="00C35BCE"/>
    <w:rsid w:val="00C40CF9"/>
    <w:rsid w:val="00C41AB8"/>
    <w:rsid w:val="00C4731C"/>
    <w:rsid w:val="00C52AF6"/>
    <w:rsid w:val="00C6518B"/>
    <w:rsid w:val="00CA758C"/>
    <w:rsid w:val="00CA7B08"/>
    <w:rsid w:val="00CB35FC"/>
    <w:rsid w:val="00CB374F"/>
    <w:rsid w:val="00CD4814"/>
    <w:rsid w:val="00CD60AD"/>
    <w:rsid w:val="00CF204A"/>
    <w:rsid w:val="00CF4DF3"/>
    <w:rsid w:val="00D029B0"/>
    <w:rsid w:val="00D06C45"/>
    <w:rsid w:val="00D42C46"/>
    <w:rsid w:val="00D45023"/>
    <w:rsid w:val="00D5059E"/>
    <w:rsid w:val="00D518B0"/>
    <w:rsid w:val="00D51A34"/>
    <w:rsid w:val="00D65097"/>
    <w:rsid w:val="00D66CDD"/>
    <w:rsid w:val="00D75979"/>
    <w:rsid w:val="00D86CE3"/>
    <w:rsid w:val="00D922EA"/>
    <w:rsid w:val="00DA314A"/>
    <w:rsid w:val="00DC36F4"/>
    <w:rsid w:val="00DD609D"/>
    <w:rsid w:val="00DD75EF"/>
    <w:rsid w:val="00DE4771"/>
    <w:rsid w:val="00DF1F88"/>
    <w:rsid w:val="00DF4D30"/>
    <w:rsid w:val="00E00A1F"/>
    <w:rsid w:val="00E152D2"/>
    <w:rsid w:val="00E164FB"/>
    <w:rsid w:val="00E214CA"/>
    <w:rsid w:val="00E2310D"/>
    <w:rsid w:val="00E24DE2"/>
    <w:rsid w:val="00E2530B"/>
    <w:rsid w:val="00E31408"/>
    <w:rsid w:val="00E31D2D"/>
    <w:rsid w:val="00E371CF"/>
    <w:rsid w:val="00E53291"/>
    <w:rsid w:val="00E53AF2"/>
    <w:rsid w:val="00E54454"/>
    <w:rsid w:val="00E61D1D"/>
    <w:rsid w:val="00E71597"/>
    <w:rsid w:val="00E755FF"/>
    <w:rsid w:val="00E90D6C"/>
    <w:rsid w:val="00EA2180"/>
    <w:rsid w:val="00EC76A5"/>
    <w:rsid w:val="00EF3235"/>
    <w:rsid w:val="00EF6AAA"/>
    <w:rsid w:val="00F0587F"/>
    <w:rsid w:val="00F066B9"/>
    <w:rsid w:val="00F2116A"/>
    <w:rsid w:val="00F37AC6"/>
    <w:rsid w:val="00F44FC3"/>
    <w:rsid w:val="00F461EB"/>
    <w:rsid w:val="00F468E1"/>
    <w:rsid w:val="00F475FF"/>
    <w:rsid w:val="00F63E09"/>
    <w:rsid w:val="00F7136A"/>
    <w:rsid w:val="00F7604C"/>
    <w:rsid w:val="00FA292B"/>
    <w:rsid w:val="00FA7463"/>
    <w:rsid w:val="00FB6CF6"/>
    <w:rsid w:val="00FC4114"/>
    <w:rsid w:val="00FC7EC1"/>
    <w:rsid w:val="00FD69A0"/>
    <w:rsid w:val="00FE33A2"/>
    <w:rsid w:val="00FE40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9B6502"/>
  <w15:docId w15:val="{0638447B-31DA-4EDB-93F8-129928F6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0EFE"/>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75C64"/>
    <w:pPr>
      <w:tabs>
        <w:tab w:val="center" w:pos="4536"/>
        <w:tab w:val="right" w:pos="9072"/>
      </w:tabs>
    </w:pPr>
  </w:style>
  <w:style w:type="paragraph" w:styleId="Zpat">
    <w:name w:val="footer"/>
    <w:basedOn w:val="Normln"/>
    <w:rsid w:val="00275C64"/>
    <w:pPr>
      <w:tabs>
        <w:tab w:val="center" w:pos="4536"/>
        <w:tab w:val="right" w:pos="9072"/>
      </w:tabs>
    </w:pPr>
  </w:style>
  <w:style w:type="paragraph" w:styleId="Textbubliny">
    <w:name w:val="Balloon Text"/>
    <w:basedOn w:val="Normln"/>
    <w:semiHidden/>
    <w:rsid w:val="008534FA"/>
    <w:rPr>
      <w:rFonts w:ascii="Tahoma" w:hAnsi="Tahoma" w:cs="Tahoma"/>
      <w:sz w:val="16"/>
      <w:szCs w:val="16"/>
    </w:rPr>
  </w:style>
  <w:style w:type="paragraph" w:customStyle="1" w:styleId="Normln-hlavika">
    <w:name w:val="Normální - hlavička"/>
    <w:basedOn w:val="Normln"/>
    <w:rsid w:val="00480EFE"/>
    <w:rPr>
      <w:color w:val="1C4A91"/>
      <w:sz w:val="18"/>
    </w:rPr>
  </w:style>
  <w:style w:type="paragraph" w:customStyle="1" w:styleId="Normlnadresa">
    <w:name w:val="Normální adresa"/>
    <w:basedOn w:val="Normln-hlavika"/>
    <w:rsid w:val="00480EFE"/>
    <w:rPr>
      <w:sz w:val="20"/>
    </w:rPr>
  </w:style>
  <w:style w:type="paragraph" w:customStyle="1" w:styleId="Default">
    <w:name w:val="Default"/>
    <w:rsid w:val="00960BC1"/>
    <w:pPr>
      <w:autoSpaceDE w:val="0"/>
      <w:autoSpaceDN w:val="0"/>
      <w:adjustRightInd w:val="0"/>
    </w:pPr>
    <w:rPr>
      <w:rFonts w:ascii="Courier New" w:hAnsi="Courier New" w:cs="Courier New"/>
      <w:color w:val="000000"/>
      <w:sz w:val="24"/>
      <w:szCs w:val="24"/>
    </w:rPr>
  </w:style>
  <w:style w:type="character" w:styleId="Hypertextovodkaz">
    <w:name w:val="Hyperlink"/>
    <w:uiPriority w:val="99"/>
    <w:unhideWhenUsed/>
    <w:rsid w:val="00960BC1"/>
    <w:rPr>
      <w:color w:val="333333"/>
      <w:u w:val="single"/>
    </w:rPr>
  </w:style>
  <w:style w:type="character" w:styleId="Zdraznn">
    <w:name w:val="Emphasis"/>
    <w:uiPriority w:val="20"/>
    <w:qFormat/>
    <w:rsid w:val="003F7F07"/>
    <w:rPr>
      <w:i/>
      <w:iCs/>
    </w:rPr>
  </w:style>
  <w:style w:type="paragraph" w:styleId="Prosttext">
    <w:name w:val="Plain Text"/>
    <w:basedOn w:val="Normln"/>
    <w:link w:val="ProsttextChar"/>
    <w:uiPriority w:val="99"/>
    <w:unhideWhenUsed/>
    <w:rsid w:val="008549DD"/>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8549DD"/>
    <w:rPr>
      <w:rFonts w:ascii="Calibri" w:eastAsiaTheme="minorHAnsi" w:hAnsi="Calibri" w:cstheme="minorBidi"/>
      <w:sz w:val="22"/>
      <w:szCs w:val="21"/>
      <w:lang w:eastAsia="en-US"/>
    </w:rPr>
  </w:style>
  <w:style w:type="paragraph" w:customStyle="1" w:styleId="Pa7">
    <w:name w:val="Pa7"/>
    <w:basedOn w:val="Normln"/>
    <w:next w:val="Normln"/>
    <w:uiPriority w:val="99"/>
    <w:rsid w:val="006749A6"/>
    <w:pPr>
      <w:autoSpaceDE w:val="0"/>
      <w:autoSpaceDN w:val="0"/>
      <w:adjustRightInd w:val="0"/>
      <w:spacing w:line="201" w:lineRule="atLeast"/>
    </w:pPr>
    <w:rPr>
      <w:rFonts w:ascii="MNUL LF" w:hAnsi="MNUL LF"/>
      <w:sz w:val="24"/>
    </w:rPr>
  </w:style>
  <w:style w:type="character" w:customStyle="1" w:styleId="A8">
    <w:name w:val="A8"/>
    <w:uiPriority w:val="99"/>
    <w:rsid w:val="006749A6"/>
    <w:rPr>
      <w:rFonts w:ascii="MNUL LF" w:hAnsi="MNUL LF" w:cs="MNUL LF" w:hint="default"/>
      <w:color w:val="000000"/>
      <w:sz w:val="18"/>
      <w:szCs w:val="18"/>
    </w:rPr>
  </w:style>
  <w:style w:type="character" w:styleId="Odkaznakoment">
    <w:name w:val="annotation reference"/>
    <w:basedOn w:val="Standardnpsmoodstavce"/>
    <w:rsid w:val="00231803"/>
    <w:rPr>
      <w:sz w:val="16"/>
      <w:szCs w:val="16"/>
    </w:rPr>
  </w:style>
  <w:style w:type="paragraph" w:styleId="Textkomente">
    <w:name w:val="annotation text"/>
    <w:basedOn w:val="Normln"/>
    <w:link w:val="TextkomenteChar"/>
    <w:rsid w:val="00231803"/>
    <w:rPr>
      <w:szCs w:val="20"/>
    </w:rPr>
  </w:style>
  <w:style w:type="character" w:customStyle="1" w:styleId="TextkomenteChar">
    <w:name w:val="Text komentáře Char"/>
    <w:basedOn w:val="Standardnpsmoodstavce"/>
    <w:link w:val="Textkomente"/>
    <w:rsid w:val="00231803"/>
    <w:rPr>
      <w:rFonts w:ascii="Arial" w:hAnsi="Arial"/>
    </w:rPr>
  </w:style>
  <w:style w:type="paragraph" w:styleId="Pedmtkomente">
    <w:name w:val="annotation subject"/>
    <w:basedOn w:val="Textkomente"/>
    <w:next w:val="Textkomente"/>
    <w:link w:val="PedmtkomenteChar"/>
    <w:rsid w:val="00231803"/>
    <w:rPr>
      <w:b/>
      <w:bCs/>
    </w:rPr>
  </w:style>
  <w:style w:type="character" w:customStyle="1" w:styleId="PedmtkomenteChar">
    <w:name w:val="Předmět komentáře Char"/>
    <w:basedOn w:val="TextkomenteChar"/>
    <w:link w:val="Pedmtkomente"/>
    <w:rsid w:val="00231803"/>
    <w:rPr>
      <w:rFonts w:ascii="Arial" w:hAnsi="Arial"/>
      <w:b/>
      <w:bCs/>
    </w:rPr>
  </w:style>
  <w:style w:type="paragraph" w:styleId="Odstavecseseznamem">
    <w:name w:val="List Paragraph"/>
    <w:basedOn w:val="Normln"/>
    <w:link w:val="OdstavecseseznamemChar"/>
    <w:uiPriority w:val="34"/>
    <w:qFormat/>
    <w:rsid w:val="001F0BC6"/>
    <w:pPr>
      <w:spacing w:after="160" w:line="252" w:lineRule="auto"/>
      <w:ind w:left="720"/>
    </w:pPr>
    <w:rPr>
      <w:rFonts w:ascii="Calibri" w:eastAsiaTheme="minorHAnsi" w:hAnsi="Calibri"/>
      <w:sz w:val="22"/>
      <w:szCs w:val="22"/>
    </w:rPr>
  </w:style>
  <w:style w:type="paragraph" w:customStyle="1" w:styleId="Standard">
    <w:name w:val="Standard"/>
    <w:rsid w:val="0040748B"/>
    <w:pPr>
      <w:suppressAutoHyphens/>
      <w:autoSpaceDN w:val="0"/>
      <w:textAlignment w:val="baseline"/>
    </w:pPr>
    <w:rPr>
      <w:rFonts w:ascii="Liberation Serif" w:eastAsia="SimSun" w:hAnsi="Liberation Serif" w:cs="Mangal"/>
      <w:kern w:val="3"/>
      <w:sz w:val="24"/>
      <w:szCs w:val="24"/>
      <w:lang w:eastAsia="zh-CN" w:bidi="hi-IN"/>
    </w:rPr>
  </w:style>
  <w:style w:type="paragraph" w:styleId="Normlnweb">
    <w:name w:val="Normal (Web)"/>
    <w:basedOn w:val="Normln"/>
    <w:uiPriority w:val="99"/>
    <w:semiHidden/>
    <w:unhideWhenUsed/>
    <w:rsid w:val="00FE33A2"/>
    <w:pPr>
      <w:spacing w:before="100" w:beforeAutospacing="1" w:after="100" w:afterAutospacing="1"/>
    </w:pPr>
    <w:rPr>
      <w:rFonts w:ascii="Times New Roman" w:hAnsi="Times New Roman"/>
      <w:sz w:val="24"/>
    </w:rPr>
  </w:style>
  <w:style w:type="paragraph" w:styleId="Bezmezer">
    <w:name w:val="No Spacing"/>
    <w:uiPriority w:val="1"/>
    <w:qFormat/>
    <w:rsid w:val="00FE33A2"/>
    <w:rPr>
      <w:rFonts w:asciiTheme="minorHAnsi" w:eastAsiaTheme="minorHAnsi" w:hAnsiTheme="minorHAnsi" w:cstheme="minorBidi"/>
      <w:sz w:val="22"/>
      <w:szCs w:val="22"/>
      <w:lang w:eastAsia="en-US"/>
    </w:rPr>
  </w:style>
  <w:style w:type="character" w:styleId="Siln">
    <w:name w:val="Strong"/>
    <w:basedOn w:val="Standardnpsmoodstavce"/>
    <w:uiPriority w:val="22"/>
    <w:qFormat/>
    <w:rsid w:val="00765CD8"/>
    <w:rPr>
      <w:b/>
      <w:bCs/>
    </w:rPr>
  </w:style>
  <w:style w:type="paragraph" w:customStyle="1" w:styleId="zaklad">
    <w:name w:val="zaklad"/>
    <w:basedOn w:val="Normln"/>
    <w:uiPriority w:val="99"/>
    <w:rsid w:val="003F4EFE"/>
    <w:pPr>
      <w:spacing w:before="100" w:beforeAutospacing="1" w:after="100" w:afterAutospacing="1"/>
    </w:pPr>
    <w:rPr>
      <w:rFonts w:ascii="Times New Roman" w:eastAsiaTheme="minorHAnsi" w:hAnsi="Times New Roman"/>
      <w:sz w:val="24"/>
    </w:rPr>
  </w:style>
  <w:style w:type="character" w:customStyle="1" w:styleId="OdstavecseseznamemChar">
    <w:name w:val="Odstavec se seznamem Char"/>
    <w:link w:val="Odstavecseseznamem"/>
    <w:uiPriority w:val="34"/>
    <w:rsid w:val="00225437"/>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86020">
      <w:bodyDiv w:val="1"/>
      <w:marLeft w:val="0"/>
      <w:marRight w:val="0"/>
      <w:marTop w:val="0"/>
      <w:marBottom w:val="0"/>
      <w:divBdr>
        <w:top w:val="none" w:sz="0" w:space="0" w:color="auto"/>
        <w:left w:val="none" w:sz="0" w:space="0" w:color="auto"/>
        <w:bottom w:val="none" w:sz="0" w:space="0" w:color="auto"/>
        <w:right w:val="none" w:sz="0" w:space="0" w:color="auto"/>
      </w:divBdr>
    </w:div>
    <w:div w:id="290987261">
      <w:bodyDiv w:val="1"/>
      <w:marLeft w:val="0"/>
      <w:marRight w:val="0"/>
      <w:marTop w:val="0"/>
      <w:marBottom w:val="0"/>
      <w:divBdr>
        <w:top w:val="none" w:sz="0" w:space="0" w:color="auto"/>
        <w:left w:val="none" w:sz="0" w:space="0" w:color="auto"/>
        <w:bottom w:val="none" w:sz="0" w:space="0" w:color="auto"/>
        <w:right w:val="none" w:sz="0" w:space="0" w:color="auto"/>
      </w:divBdr>
    </w:div>
    <w:div w:id="348484934">
      <w:bodyDiv w:val="1"/>
      <w:marLeft w:val="0"/>
      <w:marRight w:val="0"/>
      <w:marTop w:val="0"/>
      <w:marBottom w:val="0"/>
      <w:divBdr>
        <w:top w:val="none" w:sz="0" w:space="0" w:color="auto"/>
        <w:left w:val="none" w:sz="0" w:space="0" w:color="auto"/>
        <w:bottom w:val="none" w:sz="0" w:space="0" w:color="auto"/>
        <w:right w:val="none" w:sz="0" w:space="0" w:color="auto"/>
      </w:divBdr>
    </w:div>
    <w:div w:id="425268904">
      <w:bodyDiv w:val="1"/>
      <w:marLeft w:val="0"/>
      <w:marRight w:val="0"/>
      <w:marTop w:val="0"/>
      <w:marBottom w:val="0"/>
      <w:divBdr>
        <w:top w:val="none" w:sz="0" w:space="0" w:color="auto"/>
        <w:left w:val="none" w:sz="0" w:space="0" w:color="auto"/>
        <w:bottom w:val="none" w:sz="0" w:space="0" w:color="auto"/>
        <w:right w:val="none" w:sz="0" w:space="0" w:color="auto"/>
      </w:divBdr>
      <w:divsChild>
        <w:div w:id="1275089199">
          <w:marLeft w:val="0"/>
          <w:marRight w:val="0"/>
          <w:marTop w:val="0"/>
          <w:marBottom w:val="0"/>
          <w:divBdr>
            <w:top w:val="none" w:sz="0" w:space="0" w:color="auto"/>
            <w:left w:val="none" w:sz="0" w:space="0" w:color="auto"/>
            <w:bottom w:val="none" w:sz="0" w:space="0" w:color="auto"/>
            <w:right w:val="none" w:sz="0" w:space="0" w:color="auto"/>
          </w:divBdr>
          <w:divsChild>
            <w:div w:id="1248538586">
              <w:marLeft w:val="0"/>
              <w:marRight w:val="0"/>
              <w:marTop w:val="0"/>
              <w:marBottom w:val="0"/>
              <w:divBdr>
                <w:top w:val="none" w:sz="0" w:space="0" w:color="auto"/>
                <w:left w:val="none" w:sz="0" w:space="0" w:color="auto"/>
                <w:bottom w:val="none" w:sz="0" w:space="0" w:color="auto"/>
                <w:right w:val="none" w:sz="0" w:space="0" w:color="auto"/>
              </w:divBdr>
              <w:divsChild>
                <w:div w:id="1365442648">
                  <w:marLeft w:val="0"/>
                  <w:marRight w:val="0"/>
                  <w:marTop w:val="0"/>
                  <w:marBottom w:val="0"/>
                  <w:divBdr>
                    <w:top w:val="none" w:sz="0" w:space="0" w:color="auto"/>
                    <w:left w:val="none" w:sz="0" w:space="0" w:color="auto"/>
                    <w:bottom w:val="none" w:sz="0" w:space="0" w:color="auto"/>
                    <w:right w:val="none" w:sz="0" w:space="0" w:color="auto"/>
                  </w:divBdr>
                  <w:divsChild>
                    <w:div w:id="1216508845">
                      <w:marLeft w:val="0"/>
                      <w:marRight w:val="0"/>
                      <w:marTop w:val="0"/>
                      <w:marBottom w:val="0"/>
                      <w:divBdr>
                        <w:top w:val="none" w:sz="0" w:space="0" w:color="auto"/>
                        <w:left w:val="none" w:sz="0" w:space="0" w:color="auto"/>
                        <w:bottom w:val="none" w:sz="0" w:space="0" w:color="auto"/>
                        <w:right w:val="none" w:sz="0" w:space="0" w:color="auto"/>
                      </w:divBdr>
                      <w:divsChild>
                        <w:div w:id="825320577">
                          <w:marLeft w:val="0"/>
                          <w:marRight w:val="0"/>
                          <w:marTop w:val="0"/>
                          <w:marBottom w:val="0"/>
                          <w:divBdr>
                            <w:top w:val="none" w:sz="0" w:space="0" w:color="auto"/>
                            <w:left w:val="none" w:sz="0" w:space="0" w:color="auto"/>
                            <w:bottom w:val="none" w:sz="0" w:space="0" w:color="auto"/>
                            <w:right w:val="none" w:sz="0" w:space="0" w:color="auto"/>
                          </w:divBdr>
                          <w:divsChild>
                            <w:div w:id="1700274787">
                              <w:marLeft w:val="2310"/>
                              <w:marRight w:val="0"/>
                              <w:marTop w:val="0"/>
                              <w:marBottom w:val="0"/>
                              <w:divBdr>
                                <w:top w:val="none" w:sz="0" w:space="0" w:color="auto"/>
                                <w:left w:val="none" w:sz="0" w:space="0" w:color="auto"/>
                                <w:bottom w:val="none" w:sz="0" w:space="0" w:color="auto"/>
                                <w:right w:val="none" w:sz="0" w:space="0" w:color="auto"/>
                              </w:divBdr>
                              <w:divsChild>
                                <w:div w:id="386078154">
                                  <w:marLeft w:val="0"/>
                                  <w:marRight w:val="0"/>
                                  <w:marTop w:val="0"/>
                                  <w:marBottom w:val="0"/>
                                  <w:divBdr>
                                    <w:top w:val="none" w:sz="0" w:space="0" w:color="auto"/>
                                    <w:left w:val="none" w:sz="0" w:space="0" w:color="auto"/>
                                    <w:bottom w:val="none" w:sz="0" w:space="0" w:color="auto"/>
                                    <w:right w:val="none" w:sz="0" w:space="0" w:color="auto"/>
                                  </w:divBdr>
                                  <w:divsChild>
                                    <w:div w:id="1671175935">
                                      <w:marLeft w:val="0"/>
                                      <w:marRight w:val="0"/>
                                      <w:marTop w:val="0"/>
                                      <w:marBottom w:val="0"/>
                                      <w:divBdr>
                                        <w:top w:val="none" w:sz="0" w:space="0" w:color="auto"/>
                                        <w:left w:val="none" w:sz="0" w:space="0" w:color="auto"/>
                                        <w:bottom w:val="none" w:sz="0" w:space="0" w:color="auto"/>
                                        <w:right w:val="none" w:sz="0" w:space="0" w:color="auto"/>
                                      </w:divBdr>
                                    </w:div>
                                    <w:div w:id="52737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7909">
                              <w:marLeft w:val="0"/>
                              <w:marRight w:val="0"/>
                              <w:marTop w:val="0"/>
                              <w:marBottom w:val="0"/>
                              <w:divBdr>
                                <w:top w:val="none" w:sz="0" w:space="0" w:color="auto"/>
                                <w:left w:val="none" w:sz="0" w:space="0" w:color="auto"/>
                                <w:bottom w:val="none" w:sz="0" w:space="0" w:color="auto"/>
                                <w:right w:val="none" w:sz="0" w:space="0" w:color="auto"/>
                              </w:divBdr>
                            </w:div>
                            <w:div w:id="2109697366">
                              <w:marLeft w:val="0"/>
                              <w:marRight w:val="0"/>
                              <w:marTop w:val="0"/>
                              <w:marBottom w:val="0"/>
                              <w:divBdr>
                                <w:top w:val="none" w:sz="0" w:space="0" w:color="auto"/>
                                <w:left w:val="none" w:sz="0" w:space="0" w:color="auto"/>
                                <w:bottom w:val="none" w:sz="0" w:space="0" w:color="auto"/>
                                <w:right w:val="none" w:sz="0" w:space="0" w:color="auto"/>
                              </w:divBdr>
                            </w:div>
                            <w:div w:id="1486779702">
                              <w:marLeft w:val="0"/>
                              <w:marRight w:val="0"/>
                              <w:marTop w:val="0"/>
                              <w:marBottom w:val="0"/>
                              <w:divBdr>
                                <w:top w:val="none" w:sz="0" w:space="0" w:color="auto"/>
                                <w:left w:val="none" w:sz="0" w:space="0" w:color="auto"/>
                                <w:bottom w:val="none" w:sz="0" w:space="0" w:color="auto"/>
                                <w:right w:val="none" w:sz="0" w:space="0" w:color="auto"/>
                              </w:divBdr>
                              <w:divsChild>
                                <w:div w:id="44376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859095">
      <w:bodyDiv w:val="1"/>
      <w:marLeft w:val="0"/>
      <w:marRight w:val="0"/>
      <w:marTop w:val="0"/>
      <w:marBottom w:val="0"/>
      <w:divBdr>
        <w:top w:val="none" w:sz="0" w:space="0" w:color="auto"/>
        <w:left w:val="none" w:sz="0" w:space="0" w:color="auto"/>
        <w:bottom w:val="none" w:sz="0" w:space="0" w:color="auto"/>
        <w:right w:val="none" w:sz="0" w:space="0" w:color="auto"/>
      </w:divBdr>
      <w:divsChild>
        <w:div w:id="697583461">
          <w:marLeft w:val="0"/>
          <w:marRight w:val="0"/>
          <w:marTop w:val="0"/>
          <w:marBottom w:val="0"/>
          <w:divBdr>
            <w:top w:val="none" w:sz="0" w:space="0" w:color="auto"/>
            <w:left w:val="none" w:sz="0" w:space="0" w:color="auto"/>
            <w:bottom w:val="none" w:sz="0" w:space="0" w:color="auto"/>
            <w:right w:val="none" w:sz="0" w:space="0" w:color="auto"/>
          </w:divBdr>
          <w:divsChild>
            <w:div w:id="2107379130">
              <w:marLeft w:val="0"/>
              <w:marRight w:val="0"/>
              <w:marTop w:val="0"/>
              <w:marBottom w:val="0"/>
              <w:divBdr>
                <w:top w:val="none" w:sz="0" w:space="0" w:color="auto"/>
                <w:left w:val="none" w:sz="0" w:space="0" w:color="auto"/>
                <w:bottom w:val="none" w:sz="0" w:space="0" w:color="auto"/>
                <w:right w:val="none" w:sz="0" w:space="0" w:color="auto"/>
              </w:divBdr>
              <w:divsChild>
                <w:div w:id="1060596250">
                  <w:marLeft w:val="0"/>
                  <w:marRight w:val="0"/>
                  <w:marTop w:val="0"/>
                  <w:marBottom w:val="0"/>
                  <w:divBdr>
                    <w:top w:val="none" w:sz="0" w:space="0" w:color="auto"/>
                    <w:left w:val="none" w:sz="0" w:space="0" w:color="auto"/>
                    <w:bottom w:val="none" w:sz="0" w:space="0" w:color="auto"/>
                    <w:right w:val="none" w:sz="0" w:space="0" w:color="auto"/>
                  </w:divBdr>
                  <w:divsChild>
                    <w:div w:id="1892156451">
                      <w:marLeft w:val="0"/>
                      <w:marRight w:val="0"/>
                      <w:marTop w:val="0"/>
                      <w:marBottom w:val="0"/>
                      <w:divBdr>
                        <w:top w:val="none" w:sz="0" w:space="0" w:color="auto"/>
                        <w:left w:val="none" w:sz="0" w:space="0" w:color="auto"/>
                        <w:bottom w:val="single" w:sz="6" w:space="0" w:color="DDDDDD"/>
                        <w:right w:val="none" w:sz="0" w:space="0" w:color="auto"/>
                      </w:divBdr>
                      <w:divsChild>
                        <w:div w:id="783235686">
                          <w:marLeft w:val="0"/>
                          <w:marRight w:val="0"/>
                          <w:marTop w:val="0"/>
                          <w:marBottom w:val="0"/>
                          <w:divBdr>
                            <w:top w:val="none" w:sz="0" w:space="0" w:color="auto"/>
                            <w:left w:val="none" w:sz="0" w:space="0" w:color="auto"/>
                            <w:bottom w:val="none" w:sz="0" w:space="0" w:color="auto"/>
                            <w:right w:val="none" w:sz="0" w:space="0" w:color="auto"/>
                          </w:divBdr>
                          <w:divsChild>
                            <w:div w:id="316879837">
                              <w:marLeft w:val="0"/>
                              <w:marRight w:val="0"/>
                              <w:marTop w:val="0"/>
                              <w:marBottom w:val="300"/>
                              <w:divBdr>
                                <w:top w:val="none" w:sz="0" w:space="0" w:color="auto"/>
                                <w:left w:val="none" w:sz="0" w:space="0" w:color="auto"/>
                                <w:bottom w:val="none" w:sz="0" w:space="0" w:color="auto"/>
                                <w:right w:val="none" w:sz="0" w:space="0" w:color="auto"/>
                              </w:divBdr>
                              <w:divsChild>
                                <w:div w:id="1080130449">
                                  <w:marLeft w:val="0"/>
                                  <w:marRight w:val="0"/>
                                  <w:marTop w:val="0"/>
                                  <w:marBottom w:val="0"/>
                                  <w:divBdr>
                                    <w:top w:val="none" w:sz="0" w:space="0" w:color="auto"/>
                                    <w:left w:val="none" w:sz="0" w:space="0" w:color="auto"/>
                                    <w:bottom w:val="none" w:sz="0" w:space="0" w:color="auto"/>
                                    <w:right w:val="none" w:sz="0" w:space="0" w:color="auto"/>
                                  </w:divBdr>
                                  <w:divsChild>
                                    <w:div w:id="671495130">
                                      <w:marLeft w:val="0"/>
                                      <w:marRight w:val="0"/>
                                      <w:marTop w:val="0"/>
                                      <w:marBottom w:val="0"/>
                                      <w:divBdr>
                                        <w:top w:val="none" w:sz="0" w:space="0" w:color="auto"/>
                                        <w:left w:val="none" w:sz="0" w:space="0" w:color="auto"/>
                                        <w:bottom w:val="none" w:sz="0" w:space="0" w:color="auto"/>
                                        <w:right w:val="none" w:sz="0" w:space="0" w:color="auto"/>
                                      </w:divBdr>
                                      <w:divsChild>
                                        <w:div w:id="1767536356">
                                          <w:marLeft w:val="0"/>
                                          <w:marRight w:val="0"/>
                                          <w:marTop w:val="0"/>
                                          <w:marBottom w:val="0"/>
                                          <w:divBdr>
                                            <w:top w:val="single" w:sz="12" w:space="12" w:color="3140D0"/>
                                            <w:left w:val="none" w:sz="0" w:space="0" w:color="auto"/>
                                            <w:bottom w:val="none" w:sz="0" w:space="0" w:color="auto"/>
                                            <w:right w:val="none" w:sz="0" w:space="0" w:color="auto"/>
                                          </w:divBdr>
                                          <w:divsChild>
                                            <w:div w:id="1613587275">
                                              <w:marLeft w:val="0"/>
                                              <w:marRight w:val="0"/>
                                              <w:marTop w:val="0"/>
                                              <w:marBottom w:val="0"/>
                                              <w:divBdr>
                                                <w:top w:val="none" w:sz="0" w:space="0" w:color="auto"/>
                                                <w:left w:val="none" w:sz="0" w:space="0" w:color="auto"/>
                                                <w:bottom w:val="none" w:sz="0" w:space="0" w:color="auto"/>
                                                <w:right w:val="none" w:sz="0" w:space="0" w:color="auto"/>
                                              </w:divBdr>
                                              <w:divsChild>
                                                <w:div w:id="39866373">
                                                  <w:marLeft w:val="0"/>
                                                  <w:marRight w:val="0"/>
                                                  <w:marTop w:val="0"/>
                                                  <w:marBottom w:val="0"/>
                                                  <w:divBdr>
                                                    <w:top w:val="none" w:sz="0" w:space="0" w:color="auto"/>
                                                    <w:left w:val="none" w:sz="0" w:space="0" w:color="auto"/>
                                                    <w:bottom w:val="none" w:sz="0" w:space="0" w:color="auto"/>
                                                    <w:right w:val="none" w:sz="0" w:space="0" w:color="auto"/>
                                                  </w:divBdr>
                                                  <w:divsChild>
                                                    <w:div w:id="24648036">
                                                      <w:marLeft w:val="0"/>
                                                      <w:marRight w:val="0"/>
                                                      <w:marTop w:val="0"/>
                                                      <w:marBottom w:val="0"/>
                                                      <w:divBdr>
                                                        <w:top w:val="none" w:sz="0" w:space="0" w:color="auto"/>
                                                        <w:left w:val="none" w:sz="0" w:space="0" w:color="auto"/>
                                                        <w:bottom w:val="none" w:sz="0" w:space="0" w:color="auto"/>
                                                        <w:right w:val="none" w:sz="0" w:space="0" w:color="auto"/>
                                                      </w:divBdr>
                                                    </w:div>
                                                    <w:div w:id="30829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9301566">
      <w:bodyDiv w:val="1"/>
      <w:marLeft w:val="0"/>
      <w:marRight w:val="0"/>
      <w:marTop w:val="0"/>
      <w:marBottom w:val="0"/>
      <w:divBdr>
        <w:top w:val="none" w:sz="0" w:space="0" w:color="auto"/>
        <w:left w:val="none" w:sz="0" w:space="0" w:color="auto"/>
        <w:bottom w:val="none" w:sz="0" w:space="0" w:color="auto"/>
        <w:right w:val="none" w:sz="0" w:space="0" w:color="auto"/>
      </w:divBdr>
    </w:div>
    <w:div w:id="538130639">
      <w:bodyDiv w:val="1"/>
      <w:marLeft w:val="0"/>
      <w:marRight w:val="0"/>
      <w:marTop w:val="0"/>
      <w:marBottom w:val="0"/>
      <w:divBdr>
        <w:top w:val="none" w:sz="0" w:space="0" w:color="auto"/>
        <w:left w:val="none" w:sz="0" w:space="0" w:color="auto"/>
        <w:bottom w:val="none" w:sz="0" w:space="0" w:color="auto"/>
        <w:right w:val="none" w:sz="0" w:space="0" w:color="auto"/>
      </w:divBdr>
    </w:div>
    <w:div w:id="929854832">
      <w:bodyDiv w:val="1"/>
      <w:marLeft w:val="0"/>
      <w:marRight w:val="0"/>
      <w:marTop w:val="0"/>
      <w:marBottom w:val="0"/>
      <w:divBdr>
        <w:top w:val="none" w:sz="0" w:space="0" w:color="auto"/>
        <w:left w:val="none" w:sz="0" w:space="0" w:color="auto"/>
        <w:bottom w:val="none" w:sz="0" w:space="0" w:color="auto"/>
        <w:right w:val="none" w:sz="0" w:space="0" w:color="auto"/>
      </w:divBdr>
    </w:div>
    <w:div w:id="1060863239">
      <w:bodyDiv w:val="1"/>
      <w:marLeft w:val="0"/>
      <w:marRight w:val="0"/>
      <w:marTop w:val="0"/>
      <w:marBottom w:val="0"/>
      <w:divBdr>
        <w:top w:val="none" w:sz="0" w:space="0" w:color="auto"/>
        <w:left w:val="none" w:sz="0" w:space="0" w:color="auto"/>
        <w:bottom w:val="none" w:sz="0" w:space="0" w:color="auto"/>
        <w:right w:val="none" w:sz="0" w:space="0" w:color="auto"/>
      </w:divBdr>
    </w:div>
    <w:div w:id="1315597415">
      <w:bodyDiv w:val="1"/>
      <w:marLeft w:val="0"/>
      <w:marRight w:val="0"/>
      <w:marTop w:val="0"/>
      <w:marBottom w:val="0"/>
      <w:divBdr>
        <w:top w:val="none" w:sz="0" w:space="0" w:color="auto"/>
        <w:left w:val="none" w:sz="0" w:space="0" w:color="auto"/>
        <w:bottom w:val="none" w:sz="0" w:space="0" w:color="auto"/>
        <w:right w:val="none" w:sz="0" w:space="0" w:color="auto"/>
      </w:divBdr>
    </w:div>
    <w:div w:id="1494755513">
      <w:bodyDiv w:val="1"/>
      <w:marLeft w:val="0"/>
      <w:marRight w:val="0"/>
      <w:marTop w:val="0"/>
      <w:marBottom w:val="0"/>
      <w:divBdr>
        <w:top w:val="none" w:sz="0" w:space="0" w:color="auto"/>
        <w:left w:val="none" w:sz="0" w:space="0" w:color="auto"/>
        <w:bottom w:val="none" w:sz="0" w:space="0" w:color="auto"/>
        <w:right w:val="none" w:sz="0" w:space="0" w:color="auto"/>
      </w:divBdr>
    </w:div>
    <w:div w:id="161004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kzcr.e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1</Pages>
  <Words>914</Words>
  <Characters>5399</Characters>
  <Application>Microsoft Office Word</Application>
  <DocSecurity>0</DocSecurity>
  <Lines>44</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Jasnet, spol. s r.o.</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Sochůrek Petr</dc:creator>
  <cp:lastModifiedBy>Chrástecký Ivo</cp:lastModifiedBy>
  <cp:revision>26</cp:revision>
  <cp:lastPrinted>2019-10-21T10:23:00Z</cp:lastPrinted>
  <dcterms:created xsi:type="dcterms:W3CDTF">2019-05-27T10:18:00Z</dcterms:created>
  <dcterms:modified xsi:type="dcterms:W3CDTF">2019-10-21T14:04:00Z</dcterms:modified>
</cp:coreProperties>
</file>